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556FD" w14:textId="24173252" w:rsidR="007921DA" w:rsidRPr="00992928" w:rsidRDefault="007921DA" w:rsidP="007921DA">
      <w:pPr>
        <w:spacing w:before="120" w:after="120" w:line="240" w:lineRule="auto"/>
        <w:ind w:firstLine="562"/>
        <w:rPr>
          <w:rFonts w:cs="Times New Roman"/>
          <w:b/>
          <w:sz w:val="28"/>
          <w:szCs w:val="28"/>
        </w:rPr>
      </w:pPr>
      <w:bookmarkStart w:id="0" w:name="_GoBack"/>
      <w:bookmarkEnd w:id="0"/>
      <w:r>
        <w:rPr>
          <w:rFonts w:cs="Times New Roman"/>
          <w:b/>
          <w:sz w:val="28"/>
          <w:szCs w:val="28"/>
        </w:rPr>
        <w:t xml:space="preserve">IV. </w:t>
      </w:r>
      <w:r w:rsidRPr="00992928">
        <w:rPr>
          <w:rFonts w:cs="Times New Roman"/>
          <w:b/>
          <w:sz w:val="28"/>
          <w:szCs w:val="28"/>
        </w:rPr>
        <w:t xml:space="preserve">Tên thủ tục hành chính: Xóa đăng </w:t>
      </w:r>
      <w:r w:rsidRPr="00992928">
        <w:rPr>
          <w:rFonts w:cs="Times New Roman"/>
          <w:b/>
          <w:spacing w:val="-3"/>
          <w:sz w:val="28"/>
          <w:szCs w:val="28"/>
        </w:rPr>
        <w:t xml:space="preserve">ký </w:t>
      </w:r>
      <w:r w:rsidRPr="00992928">
        <w:rPr>
          <w:rFonts w:cs="Times New Roman"/>
          <w:b/>
          <w:sz w:val="28"/>
          <w:szCs w:val="28"/>
        </w:rPr>
        <w:t>tàu</w:t>
      </w:r>
      <w:r w:rsidRPr="00992928">
        <w:rPr>
          <w:rFonts w:cs="Times New Roman"/>
          <w:b/>
          <w:spacing w:val="1"/>
          <w:sz w:val="28"/>
          <w:szCs w:val="28"/>
        </w:rPr>
        <w:t xml:space="preserve"> </w:t>
      </w:r>
      <w:r w:rsidRPr="00992928">
        <w:rPr>
          <w:rFonts w:cs="Times New Roman"/>
          <w:b/>
          <w:sz w:val="28"/>
          <w:szCs w:val="28"/>
        </w:rPr>
        <w:t>cá</w:t>
      </w:r>
    </w:p>
    <w:p w14:paraId="17270EDD" w14:textId="77777777" w:rsidR="007921DA" w:rsidRPr="00992928" w:rsidRDefault="007921DA" w:rsidP="007921DA">
      <w:pPr>
        <w:pStyle w:val="Heading2"/>
        <w:spacing w:before="120" w:after="120"/>
        <w:ind w:left="69" w:firstLine="493"/>
        <w:rPr>
          <w:i w:val="0"/>
        </w:rPr>
      </w:pPr>
      <w:r w:rsidRPr="00992928">
        <w:rPr>
          <w:i w:val="0"/>
        </w:rPr>
        <w:t>1. Trình tự thực</w:t>
      </w:r>
      <w:r w:rsidRPr="00992928">
        <w:rPr>
          <w:i w:val="0"/>
          <w:spacing w:val="-5"/>
        </w:rPr>
        <w:t xml:space="preserve"> </w:t>
      </w:r>
      <w:r w:rsidRPr="00992928">
        <w:rPr>
          <w:i w:val="0"/>
        </w:rPr>
        <w:t>hiện:</w:t>
      </w:r>
    </w:p>
    <w:p w14:paraId="5071FDF0" w14:textId="77777777" w:rsidR="007921DA" w:rsidRPr="00095E90" w:rsidRDefault="007921DA" w:rsidP="007921DA">
      <w:pPr>
        <w:spacing w:before="120" w:after="120" w:line="240" w:lineRule="auto"/>
        <w:ind w:right="3" w:firstLine="402"/>
        <w:jc w:val="both"/>
        <w:rPr>
          <w:rFonts w:cs="Times New Roman"/>
          <w:sz w:val="28"/>
          <w:szCs w:val="28"/>
        </w:rPr>
      </w:pPr>
      <w:r w:rsidRPr="00095E90">
        <w:rPr>
          <w:rFonts w:cs="Times New Roman"/>
          <w:sz w:val="28"/>
          <w:szCs w:val="28"/>
        </w:rPr>
        <w:t xml:space="preserve">a) Tổ chức, cá nhân nộp 01 bộ hồ sơ trực tiếp </w:t>
      </w:r>
      <w:r w:rsidRPr="00095E90">
        <w:rPr>
          <w:rFonts w:cs="Times New Roman"/>
          <w:color w:val="000000" w:themeColor="text1"/>
          <w:sz w:val="28"/>
          <w:szCs w:val="28"/>
          <w:lang w:val="hr-HR"/>
        </w:rPr>
        <w:t>đ</w:t>
      </w:r>
      <w:r w:rsidRPr="00095E90">
        <w:rPr>
          <w:rFonts w:cs="Times New Roman"/>
          <w:color w:val="000000" w:themeColor="text1"/>
          <w:sz w:val="28"/>
          <w:szCs w:val="28"/>
        </w:rPr>
        <w:t xml:space="preserve">ến Chi cục Chăn nuôi, Thú y </w:t>
      </w:r>
      <w:r>
        <w:rPr>
          <w:rFonts w:cs="Times New Roman"/>
          <w:color w:val="000000" w:themeColor="text1"/>
          <w:sz w:val="28"/>
          <w:szCs w:val="28"/>
        </w:rPr>
        <w:t>-</w:t>
      </w:r>
      <w:r w:rsidRPr="00095E90">
        <w:rPr>
          <w:rFonts w:cs="Times New Roman"/>
          <w:color w:val="000000" w:themeColor="text1"/>
          <w:sz w:val="28"/>
          <w:szCs w:val="28"/>
        </w:rPr>
        <w:t xml:space="preserve"> Th</w:t>
      </w:r>
      <w:r>
        <w:rPr>
          <w:rFonts w:cs="Times New Roman"/>
          <w:color w:val="000000" w:themeColor="text1"/>
          <w:sz w:val="28"/>
          <w:szCs w:val="28"/>
        </w:rPr>
        <w:t>ủy</w:t>
      </w:r>
      <w:r w:rsidRPr="00095E90">
        <w:rPr>
          <w:rFonts w:cs="Times New Roman"/>
          <w:color w:val="000000" w:themeColor="text1"/>
          <w:sz w:val="28"/>
          <w:szCs w:val="28"/>
        </w:rPr>
        <w:t xml:space="preserve"> sản tỉnh Hậu Giang thông qua Bộ phận tiếp nhận và trả kết quả </w:t>
      </w:r>
      <w:r w:rsidRPr="00095E90">
        <w:rPr>
          <w:rFonts w:eastAsia="Calibri" w:cs="Times New Roman"/>
          <w:color w:val="000000" w:themeColor="text1"/>
          <w:sz w:val="28"/>
          <w:szCs w:val="28"/>
        </w:rPr>
        <w:t>của Sở Nông nghiệp và Phát triển nông thôn</w:t>
      </w:r>
      <w:r w:rsidRPr="00095E90">
        <w:rPr>
          <w:rFonts w:cs="Times New Roman"/>
          <w:color w:val="000000" w:themeColor="text1"/>
          <w:sz w:val="28"/>
          <w:szCs w:val="28"/>
        </w:rPr>
        <w:t xml:space="preserve"> tại Trung tâm Phục vụ Hành chính công tỉnh Hậu Giang </w:t>
      </w:r>
      <w:r w:rsidRPr="00095E90">
        <w:rPr>
          <w:rFonts w:cs="Times New Roman"/>
          <w:i/>
          <w:color w:val="000000" w:themeColor="text1"/>
          <w:sz w:val="28"/>
          <w:szCs w:val="28"/>
        </w:rPr>
        <w:t>(Số 9, đường Điện Biên Phủ, phường V, thành phố Vị Thanh, tỉnh Hậu Giang - Điện thoại: 02933581733</w:t>
      </w:r>
      <w:r w:rsidRPr="00095E90">
        <w:rPr>
          <w:rFonts w:eastAsia="Calibri" w:cs="Times New Roman"/>
          <w:i/>
          <w:color w:val="000000" w:themeColor="text1"/>
          <w:sz w:val="28"/>
          <w:szCs w:val="28"/>
        </w:rPr>
        <w:t>)</w:t>
      </w:r>
      <w:r w:rsidRPr="00095E90">
        <w:rPr>
          <w:rFonts w:cs="Times New Roman"/>
          <w:sz w:val="28"/>
          <w:szCs w:val="28"/>
        </w:rPr>
        <w:t xml:space="preserve"> hoặc gửi qua dịch vụ bưu chính hoặc qua môi trường mạng (cổng thông tin một cửa quốc gia, dịch vụ công trực tuyến, phần mềm điện tử, email, fax) nếu có;</w:t>
      </w:r>
    </w:p>
    <w:p w14:paraId="4027CF3B" w14:textId="77777777" w:rsidR="007921DA" w:rsidRPr="00095E90" w:rsidRDefault="007921DA" w:rsidP="007921DA">
      <w:pPr>
        <w:spacing w:before="120" w:after="120" w:line="240" w:lineRule="auto"/>
        <w:ind w:right="3" w:firstLine="402"/>
        <w:jc w:val="both"/>
        <w:rPr>
          <w:rFonts w:cs="Times New Roman"/>
          <w:sz w:val="28"/>
          <w:szCs w:val="28"/>
        </w:rPr>
      </w:pPr>
      <w:r w:rsidRPr="00095E90">
        <w:rPr>
          <w:rFonts w:cs="Times New Roman"/>
          <w:sz w:val="28"/>
          <w:szCs w:val="28"/>
        </w:rPr>
        <w:t>b)</w:t>
      </w:r>
      <w:r>
        <w:rPr>
          <w:rFonts w:cs="Times New Roman"/>
          <w:sz w:val="28"/>
          <w:szCs w:val="28"/>
        </w:rPr>
        <w:t xml:space="preserve"> </w:t>
      </w:r>
      <w:r w:rsidRPr="00095E90">
        <w:rPr>
          <w:rFonts w:cs="Times New Roman"/>
          <w:sz w:val="28"/>
          <w:szCs w:val="28"/>
        </w:rPr>
        <w:t>Trường hợp nộp hồ sơ trực tiếp: Bộ phận một cửa Sở Nông nghiệp và Phát triển nông thôn kiểm tra thành phần hồ sơ và trả lời ngay khi tổ chức, cá nhân đến nộp hồ sơ;</w:t>
      </w:r>
    </w:p>
    <w:p w14:paraId="5245EB9D" w14:textId="77777777" w:rsidR="007921DA" w:rsidRDefault="007921DA" w:rsidP="007921DA">
      <w:pPr>
        <w:tabs>
          <w:tab w:val="left" w:pos="9072"/>
        </w:tabs>
        <w:spacing w:before="120" w:after="120" w:line="240" w:lineRule="auto"/>
        <w:ind w:right="3" w:firstLine="402"/>
        <w:jc w:val="both"/>
        <w:rPr>
          <w:rFonts w:cs="Times New Roman"/>
          <w:sz w:val="28"/>
          <w:szCs w:val="28"/>
        </w:rPr>
      </w:pPr>
      <w:r w:rsidRPr="00095E90">
        <w:rPr>
          <w:rFonts w:cs="Times New Roman"/>
          <w:sz w:val="28"/>
          <w:szCs w:val="28"/>
        </w:rPr>
        <w:t>c)</w:t>
      </w:r>
      <w:r>
        <w:rPr>
          <w:rFonts w:cs="Times New Roman"/>
          <w:sz w:val="28"/>
          <w:szCs w:val="28"/>
        </w:rPr>
        <w:t xml:space="preserve"> </w:t>
      </w:r>
      <w:r w:rsidRPr="00095E90">
        <w:rPr>
          <w:rFonts w:cs="Times New Roman"/>
          <w:sz w:val="28"/>
          <w:szCs w:val="28"/>
        </w:rPr>
        <w:t xml:space="preserve">Trường hợp nộp hồ sơ qua dịch vụ bưu chính hoặc qua môi trường mạng: Trong thời hạn không quá 02 ngày làm việc: </w:t>
      </w:r>
    </w:p>
    <w:p w14:paraId="5F6CD66D" w14:textId="77777777" w:rsidR="007921DA" w:rsidRDefault="007921DA" w:rsidP="007921DA">
      <w:pPr>
        <w:tabs>
          <w:tab w:val="left" w:pos="9072"/>
        </w:tabs>
        <w:spacing w:before="120" w:after="120" w:line="240" w:lineRule="auto"/>
        <w:ind w:right="3" w:firstLine="402"/>
        <w:jc w:val="both"/>
        <w:rPr>
          <w:rFonts w:cs="Times New Roman"/>
          <w:sz w:val="28"/>
          <w:szCs w:val="28"/>
        </w:rPr>
      </w:pPr>
      <w:r>
        <w:rPr>
          <w:rFonts w:cs="Times New Roman"/>
          <w:sz w:val="28"/>
          <w:szCs w:val="28"/>
        </w:rPr>
        <w:t xml:space="preserve">- </w:t>
      </w:r>
      <w:r w:rsidRPr="00095E90">
        <w:rPr>
          <w:rFonts w:cs="Times New Roman"/>
          <w:sz w:val="28"/>
          <w:szCs w:val="28"/>
        </w:rPr>
        <w:t>Bộ phận một cửa Sở Nông nghiệp và Phát triển nông thôn kiểm tra thành phần hồ sơ nếu chưa đủ thì thông báo cho tổ chức, cá nhân</w:t>
      </w:r>
      <w:r>
        <w:rPr>
          <w:rFonts w:cs="Times New Roman"/>
          <w:sz w:val="28"/>
          <w:szCs w:val="28"/>
        </w:rPr>
        <w:t xml:space="preserve"> biết để bổ sung;</w:t>
      </w:r>
    </w:p>
    <w:p w14:paraId="6D6AFF1E" w14:textId="77777777" w:rsidR="007921DA" w:rsidRPr="00095E90" w:rsidRDefault="007921DA" w:rsidP="007921DA">
      <w:pPr>
        <w:tabs>
          <w:tab w:val="left" w:pos="9072"/>
        </w:tabs>
        <w:spacing w:before="120" w:after="120" w:line="240" w:lineRule="auto"/>
        <w:ind w:right="3" w:firstLine="402"/>
        <w:jc w:val="both"/>
        <w:rPr>
          <w:rFonts w:cs="Times New Roman"/>
          <w:sz w:val="28"/>
          <w:szCs w:val="28"/>
        </w:rPr>
      </w:pPr>
      <w:r>
        <w:rPr>
          <w:rFonts w:cs="Times New Roman"/>
          <w:sz w:val="28"/>
          <w:szCs w:val="28"/>
        </w:rPr>
        <w:t>- Chi cục Chăn nuôi, Thú y - Thủy sản</w:t>
      </w:r>
      <w:r w:rsidRPr="00095E90">
        <w:rPr>
          <w:rFonts w:cs="Times New Roman"/>
          <w:sz w:val="28"/>
          <w:szCs w:val="28"/>
        </w:rPr>
        <w:t xml:space="preserve"> xem xét tính </w:t>
      </w:r>
      <w:r>
        <w:rPr>
          <w:rFonts w:cs="Times New Roman"/>
          <w:sz w:val="28"/>
          <w:szCs w:val="28"/>
        </w:rPr>
        <w:t>hợp lệ</w:t>
      </w:r>
      <w:r w:rsidRPr="00095E90">
        <w:rPr>
          <w:rFonts w:cs="Times New Roman"/>
          <w:sz w:val="28"/>
          <w:szCs w:val="28"/>
        </w:rPr>
        <w:t xml:space="preserve">, nếu hồ sơ chưa </w:t>
      </w:r>
      <w:r>
        <w:rPr>
          <w:rFonts w:cs="Times New Roman"/>
          <w:sz w:val="28"/>
          <w:szCs w:val="28"/>
        </w:rPr>
        <w:t>đúng</w:t>
      </w:r>
      <w:r w:rsidRPr="00095E90">
        <w:rPr>
          <w:rFonts w:cs="Times New Roman"/>
          <w:sz w:val="28"/>
          <w:szCs w:val="28"/>
        </w:rPr>
        <w:t xml:space="preserve"> theo quy định, </w:t>
      </w:r>
      <w:r>
        <w:rPr>
          <w:rFonts w:cs="Times New Roman"/>
          <w:sz w:val="28"/>
          <w:szCs w:val="28"/>
        </w:rPr>
        <w:t>Chi cục</w:t>
      </w:r>
      <w:r w:rsidRPr="00095E90">
        <w:rPr>
          <w:rFonts w:cs="Times New Roman"/>
          <w:sz w:val="28"/>
          <w:szCs w:val="28"/>
        </w:rPr>
        <w:t xml:space="preserve"> có văn bản thông báo rõ cho tổ chức, cá nhân bổ sung;</w:t>
      </w:r>
    </w:p>
    <w:p w14:paraId="3CCA14D7" w14:textId="77777777" w:rsidR="007921DA" w:rsidRPr="00426725" w:rsidRDefault="007921DA" w:rsidP="007921DA">
      <w:pPr>
        <w:widowControl w:val="0"/>
        <w:autoSpaceDE w:val="0"/>
        <w:autoSpaceDN w:val="0"/>
        <w:adjustRightInd w:val="0"/>
        <w:spacing w:before="120" w:after="120" w:line="240" w:lineRule="auto"/>
        <w:ind w:firstLine="403"/>
        <w:jc w:val="both"/>
        <w:rPr>
          <w:rFonts w:cs="Times New Roman"/>
          <w:iCs/>
          <w:color w:val="000000" w:themeColor="text1"/>
          <w:sz w:val="28"/>
          <w:szCs w:val="28"/>
        </w:rPr>
      </w:pPr>
      <w:r w:rsidRPr="004E3C38">
        <w:rPr>
          <w:rFonts w:cs="Times New Roman"/>
          <w:sz w:val="28"/>
          <w:szCs w:val="28"/>
        </w:rPr>
        <w:t xml:space="preserve">d) </w:t>
      </w:r>
      <w:r w:rsidRPr="00426725">
        <w:rPr>
          <w:rFonts w:cs="Times New Roman"/>
          <w:iCs/>
          <w:color w:val="000000" w:themeColor="text1"/>
          <w:sz w:val="28"/>
          <w:szCs w:val="28"/>
        </w:rPr>
        <w:t xml:space="preserve">Trong thời hạn 03 ngày làm việc, kể từ ngày nhận được hồ sơ đầy đủ theo quy định, Cơ quan quản lý nhà nước về thủy sản cấp tỉnh cấp Giấy chứng nhận xóa đăng ký tàu cá theo </w:t>
      </w:r>
      <w:r w:rsidRPr="00426725">
        <w:rPr>
          <w:rFonts w:cs="Times New Roman"/>
          <w:iCs/>
          <w:color w:val="FF0000"/>
          <w:sz w:val="28"/>
          <w:szCs w:val="28"/>
        </w:rPr>
        <w:t>Mẫu số 11.ĐKT Phụ lục XVI ban hành kèm theo Thông tư số 01/2022/TT-BNNPTNT ngày 18/01/2022; bàn giao Giấy chứng nhận đăng ký tàu cá cũ đã cắt góc phía trên bên phải và hồ sơ đăng ký gốc của tàu cho chủ tàu</w:t>
      </w:r>
      <w:r w:rsidRPr="00426725">
        <w:rPr>
          <w:rFonts w:cs="Times New Roman"/>
          <w:iCs/>
          <w:color w:val="000000" w:themeColor="text1"/>
          <w:sz w:val="28"/>
          <w:szCs w:val="28"/>
        </w:rPr>
        <w:t>. Trường hợp không cấp Giấy chứng nhận xóa đăng ký tàu cá cơ quan có thẩm quyền trả lời bằng văn bản và nêu rõ lý do;</w:t>
      </w:r>
    </w:p>
    <w:p w14:paraId="2F8E4829" w14:textId="77777777" w:rsidR="007921DA" w:rsidRPr="00992928" w:rsidRDefault="007921DA" w:rsidP="007921DA">
      <w:pPr>
        <w:pStyle w:val="BodyText"/>
        <w:spacing w:before="120" w:after="120"/>
        <w:ind w:right="3" w:firstLine="562"/>
        <w:jc w:val="both"/>
      </w:pPr>
      <w:r>
        <w:t>đ)</w:t>
      </w:r>
      <w:r w:rsidRPr="00992928">
        <w:t xml:space="preserve"> </w:t>
      </w:r>
      <w:r>
        <w:t>T</w:t>
      </w:r>
      <w:r w:rsidRPr="00992928">
        <w:t>rả kết quả trực tiếp tại</w:t>
      </w:r>
      <w:r>
        <w:t xml:space="preserve"> Trung tâm Phục vụ Hành chính công tỉnh Hậu Giang</w:t>
      </w:r>
      <w:r w:rsidRPr="00095E90">
        <w:t xml:space="preserve"> hoặc gửi qua dịch vụ bưu chính</w:t>
      </w:r>
      <w:r w:rsidRPr="00992928">
        <w:t xml:space="preserve"> hoặc qua môi trường mạng (nếu có).</w:t>
      </w:r>
    </w:p>
    <w:p w14:paraId="00730E63" w14:textId="77777777" w:rsidR="007921DA" w:rsidRPr="006703FB" w:rsidRDefault="007921DA" w:rsidP="007921DA">
      <w:pPr>
        <w:spacing w:before="120" w:after="120" w:line="240" w:lineRule="auto"/>
        <w:ind w:firstLine="561"/>
        <w:jc w:val="both"/>
        <w:rPr>
          <w:rFonts w:cs="Times New Roman"/>
          <w:i/>
          <w:sz w:val="28"/>
          <w:szCs w:val="28"/>
        </w:rPr>
      </w:pPr>
      <w:r w:rsidRPr="006703FB">
        <w:rPr>
          <w:rFonts w:cs="Times New Roman"/>
          <w:sz w:val="28"/>
          <w:szCs w:val="28"/>
        </w:rPr>
        <w:t>e) Giấy chứng nhận xóa đăng ký tàu cá được cấp 01 bản chính cho chủ</w:t>
      </w:r>
      <w:r w:rsidRPr="006703FB">
        <w:rPr>
          <w:rFonts w:cs="Times New Roman"/>
          <w:spacing w:val="-13"/>
          <w:sz w:val="28"/>
          <w:szCs w:val="28"/>
        </w:rPr>
        <w:t xml:space="preserve"> </w:t>
      </w:r>
      <w:r w:rsidRPr="006703FB">
        <w:rPr>
          <w:rFonts w:cs="Times New Roman"/>
          <w:sz w:val="28"/>
          <w:szCs w:val="28"/>
        </w:rPr>
        <w:t>tàu</w:t>
      </w:r>
      <w:r w:rsidRPr="006703FB">
        <w:rPr>
          <w:rFonts w:cs="Times New Roman"/>
          <w:i/>
          <w:sz w:val="28"/>
          <w:szCs w:val="28"/>
        </w:rPr>
        <w:t>.</w:t>
      </w:r>
    </w:p>
    <w:p w14:paraId="58FB9600" w14:textId="77777777" w:rsidR="007921DA" w:rsidRPr="00426725" w:rsidRDefault="007921DA" w:rsidP="007921DA">
      <w:pPr>
        <w:widowControl w:val="0"/>
        <w:autoSpaceDE w:val="0"/>
        <w:autoSpaceDN w:val="0"/>
        <w:adjustRightInd w:val="0"/>
        <w:spacing w:before="120" w:after="120" w:line="240" w:lineRule="auto"/>
        <w:ind w:firstLine="561"/>
        <w:jc w:val="both"/>
        <w:rPr>
          <w:rFonts w:cs="Times New Roman"/>
          <w:color w:val="000000" w:themeColor="text1"/>
          <w:sz w:val="28"/>
          <w:szCs w:val="28"/>
        </w:rPr>
      </w:pPr>
      <w:r w:rsidRPr="00426725">
        <w:rPr>
          <w:rFonts w:cs="Times New Roman"/>
          <w:color w:val="000000" w:themeColor="text1"/>
          <w:sz w:val="28"/>
          <w:szCs w:val="28"/>
        </w:rPr>
        <w:t>g) Đối với tàu cá bị phá hủy, phá dỡ hoặc chìm đắm không thể trục vớt được quy định tại điểm a khoản 1 Điều 72 Luật Thủy sản, chậm nhất 30 ngày kể từ ngày tàu cá bị phá hủy, phá dỡ hoặc chìm đắm, chủ tàu phải nộp lại bản chính Giấy chứng nhận đăng ký tàu cá cho Chi cục Chăn nuôi, Thú y - Thủy sản tỉnh Hậu Giang (nơi đăng ký tàu cá) (trừ trường hợp Giấy chứng nhận đăng ký tàu cá bị mất); Chi cục Chăn nuôi, Thú y - Thủy sản xóa tên tàu cá trong sổ đăng ký tàu cá quốc gia;</w:t>
      </w:r>
    </w:p>
    <w:p w14:paraId="46B65405" w14:textId="77777777" w:rsidR="007921DA" w:rsidRPr="00426725" w:rsidRDefault="007921DA" w:rsidP="007921DA">
      <w:pPr>
        <w:widowControl w:val="0"/>
        <w:autoSpaceDE w:val="0"/>
        <w:autoSpaceDN w:val="0"/>
        <w:adjustRightInd w:val="0"/>
        <w:spacing w:before="120" w:after="120" w:line="240" w:lineRule="auto"/>
        <w:ind w:firstLine="561"/>
        <w:jc w:val="both"/>
        <w:rPr>
          <w:rFonts w:cs="Times New Roman"/>
          <w:i/>
          <w:color w:val="000000" w:themeColor="text1"/>
          <w:sz w:val="28"/>
          <w:szCs w:val="28"/>
        </w:rPr>
      </w:pPr>
      <w:r w:rsidRPr="00426725">
        <w:rPr>
          <w:rFonts w:cs="Times New Roman"/>
          <w:color w:val="000000" w:themeColor="text1"/>
          <w:sz w:val="28"/>
          <w:szCs w:val="28"/>
        </w:rPr>
        <w:t xml:space="preserve">h) Đối với tàu cá mất tích được quy định tại điểm b khoản 1 Điều 72 Luật Thủy sản, Chi cục Chăn nuôi, Thú y - Thủy sản tỉnh Hậu Giang phải thông báo trên phương tiện thông tin đại chúng. Chậm nhất 30 ngày, sau thời hạn 01 năm kể từ ngày có thông báo, chủ tàu có tàu cá mất tích phải nộp lại bản chính Giấy chứng </w:t>
      </w:r>
      <w:r w:rsidRPr="00426725">
        <w:rPr>
          <w:rFonts w:cs="Times New Roman"/>
          <w:color w:val="000000" w:themeColor="text1"/>
          <w:sz w:val="28"/>
          <w:szCs w:val="28"/>
        </w:rPr>
        <w:lastRenderedPageBreak/>
        <w:t>nhận đăng ký tàu cá cho Chi cục Chăn nuôi, Thú y - Thủy sản tỉnh Hậu Giang (nơi tàu cá đăng ký) (trừ trường hợp Giấy chứng nhận đăng ký tàu cá bị mất); Chi cục Chăn nuôi, Thú y - Thủy sản tỉnh Hậu Giang tàu cá xóa tên tàu cá trong sổ đăng ký tàu cá quốc gia.</w:t>
      </w:r>
    </w:p>
    <w:p w14:paraId="5BC216D6" w14:textId="77777777" w:rsidR="007921DA" w:rsidRPr="00426725" w:rsidRDefault="007921DA" w:rsidP="007921DA">
      <w:pPr>
        <w:tabs>
          <w:tab w:val="left" w:pos="9072"/>
        </w:tabs>
        <w:spacing w:before="120" w:after="120" w:line="240" w:lineRule="auto"/>
        <w:ind w:right="3" w:firstLine="562"/>
        <w:jc w:val="both"/>
        <w:rPr>
          <w:rFonts w:cs="Times New Roman"/>
          <w:color w:val="000000" w:themeColor="text1"/>
          <w:sz w:val="28"/>
          <w:szCs w:val="28"/>
        </w:rPr>
      </w:pPr>
      <w:r w:rsidRPr="00426725">
        <w:rPr>
          <w:rFonts w:cs="Times New Roman"/>
          <w:b/>
          <w:color w:val="000000" w:themeColor="text1"/>
          <w:sz w:val="28"/>
          <w:szCs w:val="28"/>
        </w:rPr>
        <w:t>2. Cách thức thực hiện</w:t>
      </w:r>
      <w:r w:rsidRPr="00426725">
        <w:rPr>
          <w:rFonts w:cs="Times New Roman"/>
          <w:color w:val="000000" w:themeColor="text1"/>
          <w:sz w:val="28"/>
          <w:szCs w:val="28"/>
        </w:rPr>
        <w:t>:</w:t>
      </w:r>
      <w:r w:rsidRPr="00426725">
        <w:rPr>
          <w:color w:val="000000" w:themeColor="text1"/>
          <w:sz w:val="28"/>
          <w:szCs w:val="28"/>
        </w:rPr>
        <w:t xml:space="preserve"> </w:t>
      </w:r>
      <w:r w:rsidRPr="00426725">
        <w:rPr>
          <w:rFonts w:cs="Times New Roman"/>
          <w:color w:val="000000" w:themeColor="text1"/>
          <w:sz w:val="28"/>
          <w:szCs w:val="28"/>
        </w:rPr>
        <w:t>Trực tiếp tại Trung tâm Phục vụ Hành chính công tỉnh Hậu Giang hoặc gửi qua dịch vụ bưu chính hoặc qua môi trường mạng (cổng thông tin một cửa quốc gia, dịch vụ công trực tuyến, phần mềm điện tử, email, fax) nếu có.</w:t>
      </w:r>
    </w:p>
    <w:p w14:paraId="3FF2F379" w14:textId="77777777" w:rsidR="007921DA" w:rsidRDefault="007921DA" w:rsidP="007921DA">
      <w:pPr>
        <w:tabs>
          <w:tab w:val="left" w:pos="9072"/>
        </w:tabs>
        <w:spacing w:before="120" w:after="120" w:line="240" w:lineRule="auto"/>
        <w:ind w:right="3" w:firstLine="562"/>
        <w:jc w:val="both"/>
        <w:rPr>
          <w:rFonts w:cs="Times New Roman"/>
          <w:sz w:val="28"/>
          <w:szCs w:val="28"/>
        </w:rPr>
      </w:pPr>
      <w:r w:rsidRPr="00992928">
        <w:rPr>
          <w:rFonts w:cs="Times New Roman"/>
          <w:b/>
          <w:sz w:val="28"/>
          <w:szCs w:val="28"/>
        </w:rPr>
        <w:t>3.</w:t>
      </w:r>
      <w:r>
        <w:rPr>
          <w:rFonts w:cs="Times New Roman"/>
          <w:b/>
          <w:sz w:val="28"/>
          <w:szCs w:val="28"/>
        </w:rPr>
        <w:t xml:space="preserve"> </w:t>
      </w:r>
      <w:r w:rsidRPr="00992928">
        <w:rPr>
          <w:rFonts w:cs="Times New Roman"/>
          <w:b/>
          <w:sz w:val="28"/>
          <w:szCs w:val="28"/>
        </w:rPr>
        <w:t>Thành phần, số lượng hồ sơ</w:t>
      </w:r>
      <w:r w:rsidRPr="00992928">
        <w:rPr>
          <w:rFonts w:cs="Times New Roman"/>
          <w:sz w:val="28"/>
          <w:szCs w:val="28"/>
        </w:rPr>
        <w:t xml:space="preserve">: Tổ chức, cá nhân </w:t>
      </w:r>
      <w:r w:rsidRPr="00992928">
        <w:rPr>
          <w:rFonts w:cs="Times New Roman"/>
          <w:spacing w:val="-2"/>
          <w:sz w:val="28"/>
          <w:szCs w:val="28"/>
        </w:rPr>
        <w:t xml:space="preserve">nộp </w:t>
      </w:r>
      <w:r w:rsidRPr="00992928">
        <w:rPr>
          <w:rFonts w:cs="Times New Roman"/>
          <w:sz w:val="28"/>
          <w:szCs w:val="28"/>
        </w:rPr>
        <w:t>01 bộ hồ sơ,</w:t>
      </w:r>
      <w:r w:rsidRPr="00992928">
        <w:rPr>
          <w:rFonts w:cs="Times New Roman"/>
          <w:spacing w:val="-46"/>
          <w:sz w:val="28"/>
          <w:szCs w:val="28"/>
        </w:rPr>
        <w:t xml:space="preserve"> </w:t>
      </w:r>
      <w:r>
        <w:rPr>
          <w:rFonts w:cs="Times New Roman"/>
          <w:spacing w:val="-46"/>
          <w:sz w:val="28"/>
          <w:szCs w:val="28"/>
        </w:rPr>
        <w:t xml:space="preserve"> </w:t>
      </w:r>
      <w:r w:rsidRPr="00992928">
        <w:rPr>
          <w:rFonts w:cs="Times New Roman"/>
          <w:spacing w:val="-3"/>
          <w:sz w:val="28"/>
          <w:szCs w:val="28"/>
        </w:rPr>
        <w:t>gồm:</w:t>
      </w:r>
    </w:p>
    <w:p w14:paraId="667339BA" w14:textId="77777777" w:rsidR="007921DA" w:rsidRPr="00131F1E" w:rsidRDefault="007921DA" w:rsidP="007921DA">
      <w:pPr>
        <w:spacing w:before="120" w:after="120" w:line="240" w:lineRule="auto"/>
        <w:ind w:firstLine="562"/>
        <w:jc w:val="both"/>
        <w:rPr>
          <w:rFonts w:cs="Times New Roman"/>
          <w:sz w:val="28"/>
          <w:szCs w:val="28"/>
        </w:rPr>
      </w:pPr>
      <w:r w:rsidRPr="00131F1E">
        <w:rPr>
          <w:rFonts w:cs="Times New Roman"/>
          <w:sz w:val="28"/>
          <w:szCs w:val="28"/>
        </w:rPr>
        <w:t xml:space="preserve">a) </w:t>
      </w:r>
      <w:r w:rsidRPr="00426725">
        <w:rPr>
          <w:rFonts w:cs="Times New Roman"/>
          <w:iCs/>
          <w:color w:val="000000" w:themeColor="text1"/>
          <w:sz w:val="28"/>
          <w:szCs w:val="28"/>
        </w:rPr>
        <w:t xml:space="preserve">Tờ khai xóa đăng ký tàu cá theo </w:t>
      </w:r>
      <w:r w:rsidRPr="00426725">
        <w:rPr>
          <w:rFonts w:cs="Times New Roman"/>
          <w:iCs/>
          <w:color w:val="FF0000"/>
          <w:sz w:val="28"/>
          <w:szCs w:val="28"/>
        </w:rPr>
        <w:t>Mẫu số 10.ĐKT Phụ lục XVI ban hành kèm theo Thông tư số 01/2022/TT-BNNPTNT</w:t>
      </w:r>
      <w:r w:rsidRPr="00426725">
        <w:rPr>
          <w:rFonts w:cs="Times New Roman"/>
          <w:color w:val="FF0000"/>
          <w:sz w:val="28"/>
          <w:szCs w:val="28"/>
        </w:rPr>
        <w:t>;</w:t>
      </w:r>
    </w:p>
    <w:p w14:paraId="6D7A8D6D" w14:textId="77777777" w:rsidR="007921DA" w:rsidRPr="00426725" w:rsidRDefault="007921DA" w:rsidP="007921DA">
      <w:pPr>
        <w:spacing w:before="120" w:after="120" w:line="240" w:lineRule="auto"/>
        <w:ind w:firstLine="562"/>
        <w:jc w:val="both"/>
        <w:rPr>
          <w:rFonts w:cs="Times New Roman"/>
          <w:color w:val="000000" w:themeColor="text1"/>
          <w:sz w:val="28"/>
          <w:szCs w:val="28"/>
        </w:rPr>
      </w:pPr>
      <w:r w:rsidRPr="00426725">
        <w:rPr>
          <w:rFonts w:cs="Times New Roman"/>
          <w:color w:val="000000" w:themeColor="text1"/>
          <w:sz w:val="28"/>
          <w:szCs w:val="28"/>
        </w:rPr>
        <w:t>b) Bản chính Giấy chứng nhận đăng ký tàu cá; trường hợp Giấy chứng nhận đăng ký tàu cá bị mất, chủ tàu phải khai báo và nêu rõ lý do.</w:t>
      </w:r>
    </w:p>
    <w:p w14:paraId="11908E47" w14:textId="77777777" w:rsidR="007921DA" w:rsidRPr="00224088" w:rsidRDefault="007921DA" w:rsidP="007921DA">
      <w:pPr>
        <w:spacing w:before="120" w:after="120" w:line="240" w:lineRule="auto"/>
        <w:ind w:firstLine="562"/>
        <w:jc w:val="both"/>
        <w:rPr>
          <w:rFonts w:cs="Times New Roman"/>
          <w:sz w:val="28"/>
          <w:szCs w:val="28"/>
        </w:rPr>
      </w:pPr>
      <w:r w:rsidRPr="00992928">
        <w:rPr>
          <w:rFonts w:cs="Times New Roman"/>
          <w:b/>
          <w:sz w:val="28"/>
          <w:szCs w:val="28"/>
        </w:rPr>
        <w:t>4.</w:t>
      </w:r>
      <w:r>
        <w:rPr>
          <w:rFonts w:cs="Times New Roman"/>
          <w:b/>
          <w:sz w:val="28"/>
          <w:szCs w:val="28"/>
        </w:rPr>
        <w:t xml:space="preserve"> </w:t>
      </w:r>
      <w:r w:rsidRPr="00992928">
        <w:rPr>
          <w:rFonts w:cs="Times New Roman"/>
          <w:b/>
          <w:sz w:val="28"/>
          <w:szCs w:val="28"/>
        </w:rPr>
        <w:t>Thời hạn giải quyết</w:t>
      </w:r>
      <w:r w:rsidRPr="00992928">
        <w:rPr>
          <w:rFonts w:cs="Times New Roman"/>
          <w:sz w:val="28"/>
          <w:szCs w:val="28"/>
        </w:rPr>
        <w:t xml:space="preserve">: </w:t>
      </w:r>
      <w:r w:rsidRPr="00224088">
        <w:rPr>
          <w:rFonts w:cs="Times New Roman"/>
          <w:color w:val="FF0000"/>
          <w:sz w:val="28"/>
          <w:szCs w:val="28"/>
        </w:rPr>
        <w:t>03 ngày làm việc kể từ ngày nhận được hồ sơ đầy đủ theo quy định</w:t>
      </w:r>
      <w:r w:rsidRPr="00224088">
        <w:rPr>
          <w:rFonts w:cs="Times New Roman"/>
          <w:sz w:val="28"/>
          <w:szCs w:val="28"/>
        </w:rPr>
        <w:t>.</w:t>
      </w:r>
    </w:p>
    <w:p w14:paraId="71AF010C" w14:textId="77777777" w:rsidR="007921DA" w:rsidRPr="00992928" w:rsidRDefault="007921DA" w:rsidP="007921DA">
      <w:pPr>
        <w:spacing w:before="120" w:after="120" w:line="240" w:lineRule="auto"/>
        <w:ind w:firstLine="562"/>
        <w:jc w:val="both"/>
        <w:rPr>
          <w:rFonts w:cs="Times New Roman"/>
          <w:sz w:val="28"/>
          <w:szCs w:val="28"/>
        </w:rPr>
      </w:pPr>
      <w:r>
        <w:rPr>
          <w:rFonts w:cs="Times New Roman"/>
          <w:b/>
          <w:sz w:val="28"/>
          <w:szCs w:val="28"/>
        </w:rPr>
        <w:t xml:space="preserve">5. </w:t>
      </w:r>
      <w:r w:rsidRPr="00992928">
        <w:rPr>
          <w:rFonts w:cs="Times New Roman"/>
          <w:b/>
          <w:sz w:val="28"/>
          <w:szCs w:val="28"/>
        </w:rPr>
        <w:t>Đối tượng thực hiện thủ tục hành chính</w:t>
      </w:r>
      <w:r w:rsidRPr="00992928">
        <w:rPr>
          <w:rFonts w:cs="Times New Roman"/>
          <w:sz w:val="28"/>
          <w:szCs w:val="28"/>
        </w:rPr>
        <w:t xml:space="preserve">: </w:t>
      </w:r>
      <w:r w:rsidRPr="00992928">
        <w:rPr>
          <w:rFonts w:cs="Times New Roman"/>
          <w:spacing w:val="-3"/>
          <w:sz w:val="28"/>
          <w:szCs w:val="28"/>
        </w:rPr>
        <w:t xml:space="preserve">Tổ </w:t>
      </w:r>
      <w:r w:rsidRPr="00992928">
        <w:rPr>
          <w:rFonts w:cs="Times New Roman"/>
          <w:sz w:val="28"/>
          <w:szCs w:val="28"/>
        </w:rPr>
        <w:t>chức, cá nhân.</w:t>
      </w:r>
    </w:p>
    <w:p w14:paraId="61C81F98" w14:textId="77777777" w:rsidR="007921DA" w:rsidRDefault="007921DA" w:rsidP="007921DA">
      <w:pPr>
        <w:spacing w:before="120" w:after="120" w:line="240" w:lineRule="auto"/>
        <w:ind w:firstLine="562"/>
        <w:jc w:val="both"/>
        <w:rPr>
          <w:rFonts w:cs="Times New Roman"/>
          <w:sz w:val="28"/>
          <w:szCs w:val="28"/>
        </w:rPr>
      </w:pPr>
      <w:r w:rsidRPr="008457CF">
        <w:rPr>
          <w:rFonts w:cs="Times New Roman"/>
          <w:b/>
          <w:sz w:val="28"/>
          <w:szCs w:val="28"/>
        </w:rPr>
        <w:t>6. Cơ quan giải quyết thủ tục hành chính:</w:t>
      </w:r>
      <w:r>
        <w:rPr>
          <w:rFonts w:cs="Times New Roman"/>
          <w:sz w:val="28"/>
          <w:szCs w:val="28"/>
        </w:rPr>
        <w:t xml:space="preserve"> Chi cục Chăn nuôi, Thú y - Thủy sản tỉnh Hậu Giang </w:t>
      </w:r>
    </w:p>
    <w:p w14:paraId="5570FC55" w14:textId="77777777" w:rsidR="007921DA" w:rsidRPr="008C5B2C" w:rsidRDefault="007921DA" w:rsidP="007921DA">
      <w:pPr>
        <w:spacing w:before="120" w:after="120" w:line="240" w:lineRule="auto"/>
        <w:ind w:firstLine="562"/>
        <w:jc w:val="both"/>
        <w:rPr>
          <w:rFonts w:cs="Times New Roman"/>
          <w:sz w:val="28"/>
          <w:szCs w:val="28"/>
        </w:rPr>
      </w:pPr>
      <w:r>
        <w:rPr>
          <w:rFonts w:cs="Times New Roman"/>
          <w:b/>
          <w:sz w:val="28"/>
          <w:szCs w:val="28"/>
        </w:rPr>
        <w:t xml:space="preserve">7. </w:t>
      </w:r>
      <w:r w:rsidRPr="00992928">
        <w:rPr>
          <w:rFonts w:cs="Times New Roman"/>
          <w:b/>
          <w:sz w:val="28"/>
          <w:szCs w:val="28"/>
        </w:rPr>
        <w:t xml:space="preserve">Kết quả thực hiện thủ tục hành chính: </w:t>
      </w:r>
      <w:r w:rsidRPr="00992928">
        <w:rPr>
          <w:rFonts w:cs="Times New Roman"/>
          <w:sz w:val="28"/>
          <w:szCs w:val="28"/>
        </w:rPr>
        <w:t xml:space="preserve">Giấy chứng nhận xóa đăng ký tàu cá theo </w:t>
      </w:r>
      <w:r w:rsidRPr="008E39AB">
        <w:rPr>
          <w:rFonts w:cs="Times New Roman"/>
          <w:color w:val="FF0000"/>
          <w:sz w:val="28"/>
          <w:szCs w:val="28"/>
        </w:rPr>
        <w:t>Mẫu số 11.ĐKT Phụ lục VII ban hành kèm theo Thông tư số 23/2018/TT-BNNPTNT.</w:t>
      </w:r>
    </w:p>
    <w:p w14:paraId="6A8D3B38" w14:textId="77777777" w:rsidR="007921DA" w:rsidRDefault="007921DA" w:rsidP="007921DA">
      <w:pPr>
        <w:spacing w:before="120" w:after="120" w:line="240" w:lineRule="auto"/>
        <w:ind w:firstLine="562"/>
        <w:jc w:val="both"/>
        <w:rPr>
          <w:rFonts w:cs="Times New Roman"/>
          <w:sz w:val="28"/>
          <w:szCs w:val="28"/>
        </w:rPr>
      </w:pPr>
      <w:r>
        <w:rPr>
          <w:rFonts w:cs="Times New Roman"/>
          <w:b/>
          <w:sz w:val="28"/>
          <w:szCs w:val="28"/>
        </w:rPr>
        <w:t xml:space="preserve">8. </w:t>
      </w:r>
      <w:r w:rsidRPr="00992928">
        <w:rPr>
          <w:rFonts w:cs="Times New Roman"/>
          <w:b/>
          <w:sz w:val="28"/>
          <w:szCs w:val="28"/>
        </w:rPr>
        <w:t>Phí, lệ phí (nếu có)</w:t>
      </w:r>
      <w:r w:rsidRPr="00992928">
        <w:rPr>
          <w:rFonts w:cs="Times New Roman"/>
          <w:sz w:val="28"/>
          <w:szCs w:val="28"/>
        </w:rPr>
        <w:t>:</w:t>
      </w:r>
      <w:r w:rsidRPr="00992928">
        <w:rPr>
          <w:rFonts w:cs="Times New Roman"/>
          <w:i/>
          <w:sz w:val="28"/>
          <w:szCs w:val="28"/>
        </w:rPr>
        <w:t xml:space="preserve"> </w:t>
      </w:r>
      <w:r w:rsidRPr="00992928">
        <w:rPr>
          <w:rFonts w:cs="Times New Roman"/>
          <w:sz w:val="28"/>
          <w:szCs w:val="28"/>
        </w:rPr>
        <w:t>Chưa có văn bản quy</w:t>
      </w:r>
      <w:r w:rsidRPr="00992928">
        <w:rPr>
          <w:rFonts w:cs="Times New Roman"/>
          <w:spacing w:val="-8"/>
          <w:sz w:val="28"/>
          <w:szCs w:val="28"/>
        </w:rPr>
        <w:t xml:space="preserve"> </w:t>
      </w:r>
      <w:r w:rsidRPr="00992928">
        <w:rPr>
          <w:rFonts w:cs="Times New Roman"/>
          <w:sz w:val="28"/>
          <w:szCs w:val="28"/>
        </w:rPr>
        <w:t>định.</w:t>
      </w:r>
    </w:p>
    <w:p w14:paraId="4725B43A" w14:textId="77777777" w:rsidR="007921DA" w:rsidRPr="008E39AB" w:rsidRDefault="007921DA" w:rsidP="007921DA">
      <w:pPr>
        <w:spacing w:before="120" w:after="120" w:line="240" w:lineRule="auto"/>
        <w:ind w:firstLine="562"/>
        <w:jc w:val="both"/>
        <w:rPr>
          <w:rFonts w:cs="Times New Roman"/>
          <w:iCs/>
          <w:color w:val="FF0000"/>
          <w:sz w:val="28"/>
          <w:szCs w:val="28"/>
        </w:rPr>
      </w:pPr>
      <w:r>
        <w:rPr>
          <w:rFonts w:cs="Times New Roman"/>
          <w:b/>
          <w:sz w:val="28"/>
          <w:szCs w:val="28"/>
        </w:rPr>
        <w:t xml:space="preserve">9. </w:t>
      </w:r>
      <w:r w:rsidRPr="00992928">
        <w:rPr>
          <w:rFonts w:cs="Times New Roman"/>
          <w:b/>
          <w:sz w:val="28"/>
          <w:szCs w:val="28"/>
        </w:rPr>
        <w:t>Tên mẫu đơn, mẫu tờ khai</w:t>
      </w:r>
      <w:r w:rsidRPr="00992928">
        <w:rPr>
          <w:rFonts w:cs="Times New Roman"/>
          <w:sz w:val="28"/>
          <w:szCs w:val="28"/>
        </w:rPr>
        <w:t xml:space="preserve">: </w:t>
      </w:r>
      <w:r w:rsidRPr="008E39AB">
        <w:rPr>
          <w:rFonts w:cs="Times New Roman"/>
          <w:iCs/>
          <w:color w:val="FF0000"/>
          <w:sz w:val="28"/>
          <w:szCs w:val="28"/>
        </w:rPr>
        <w:t>Giấy chứng nhận xóa đăng ký tàu cá theo Mẫu số 11.ĐKT Phụ lục XVI ban hành kèm theo Thông tư số 01/2022/TT- BNNPTNT.</w:t>
      </w:r>
    </w:p>
    <w:p w14:paraId="0C7FE998" w14:textId="77777777" w:rsidR="007921DA" w:rsidRDefault="007921DA" w:rsidP="007921DA">
      <w:pPr>
        <w:spacing w:before="120" w:after="120" w:line="240" w:lineRule="auto"/>
        <w:ind w:firstLine="562"/>
        <w:jc w:val="both"/>
        <w:rPr>
          <w:rFonts w:cs="Times New Roman"/>
          <w:spacing w:val="25"/>
          <w:sz w:val="28"/>
          <w:szCs w:val="28"/>
        </w:rPr>
      </w:pPr>
      <w:r>
        <w:rPr>
          <w:rFonts w:cs="Times New Roman"/>
          <w:b/>
          <w:sz w:val="28"/>
          <w:szCs w:val="28"/>
        </w:rPr>
        <w:t xml:space="preserve">10. </w:t>
      </w:r>
      <w:r w:rsidRPr="00933532">
        <w:rPr>
          <w:rFonts w:cs="Times New Roman"/>
          <w:b/>
          <w:sz w:val="28"/>
          <w:szCs w:val="28"/>
        </w:rPr>
        <w:t>Yêu</w:t>
      </w:r>
      <w:r w:rsidRPr="00933532">
        <w:rPr>
          <w:rFonts w:cs="Times New Roman"/>
          <w:b/>
          <w:spacing w:val="24"/>
          <w:sz w:val="28"/>
          <w:szCs w:val="28"/>
        </w:rPr>
        <w:t xml:space="preserve"> </w:t>
      </w:r>
      <w:r w:rsidRPr="00933532">
        <w:rPr>
          <w:rFonts w:cs="Times New Roman"/>
          <w:b/>
          <w:sz w:val="28"/>
          <w:szCs w:val="28"/>
        </w:rPr>
        <w:t>cầu,</w:t>
      </w:r>
      <w:r w:rsidRPr="00933532">
        <w:rPr>
          <w:rFonts w:cs="Times New Roman"/>
          <w:b/>
          <w:spacing w:val="21"/>
          <w:sz w:val="28"/>
          <w:szCs w:val="28"/>
        </w:rPr>
        <w:t xml:space="preserve"> </w:t>
      </w:r>
      <w:r w:rsidRPr="00933532">
        <w:rPr>
          <w:rFonts w:cs="Times New Roman"/>
          <w:b/>
          <w:sz w:val="28"/>
          <w:szCs w:val="28"/>
        </w:rPr>
        <w:t>điều</w:t>
      </w:r>
      <w:r w:rsidRPr="00933532">
        <w:rPr>
          <w:rFonts w:cs="Times New Roman"/>
          <w:b/>
          <w:spacing w:val="22"/>
          <w:sz w:val="28"/>
          <w:szCs w:val="28"/>
        </w:rPr>
        <w:t xml:space="preserve"> </w:t>
      </w:r>
      <w:r w:rsidRPr="00933532">
        <w:rPr>
          <w:rFonts w:cs="Times New Roman"/>
          <w:b/>
          <w:sz w:val="28"/>
          <w:szCs w:val="28"/>
        </w:rPr>
        <w:t>kiện</w:t>
      </w:r>
      <w:r w:rsidRPr="00933532">
        <w:rPr>
          <w:rFonts w:cs="Times New Roman"/>
          <w:b/>
          <w:spacing w:val="25"/>
          <w:sz w:val="28"/>
          <w:szCs w:val="28"/>
        </w:rPr>
        <w:t xml:space="preserve"> </w:t>
      </w:r>
      <w:r w:rsidRPr="00933532">
        <w:rPr>
          <w:rFonts w:cs="Times New Roman"/>
          <w:b/>
          <w:sz w:val="28"/>
          <w:szCs w:val="28"/>
        </w:rPr>
        <w:t>thực</w:t>
      </w:r>
      <w:r w:rsidRPr="00933532">
        <w:rPr>
          <w:rFonts w:cs="Times New Roman"/>
          <w:b/>
          <w:spacing w:val="24"/>
          <w:sz w:val="28"/>
          <w:szCs w:val="28"/>
        </w:rPr>
        <w:t xml:space="preserve"> </w:t>
      </w:r>
      <w:r w:rsidRPr="00933532">
        <w:rPr>
          <w:rFonts w:cs="Times New Roman"/>
          <w:b/>
          <w:sz w:val="28"/>
          <w:szCs w:val="28"/>
        </w:rPr>
        <w:t>hiện</w:t>
      </w:r>
      <w:r w:rsidRPr="00933532">
        <w:rPr>
          <w:rFonts w:cs="Times New Roman"/>
          <w:b/>
          <w:spacing w:val="22"/>
          <w:sz w:val="28"/>
          <w:szCs w:val="28"/>
        </w:rPr>
        <w:t xml:space="preserve"> </w:t>
      </w:r>
      <w:r w:rsidRPr="00933532">
        <w:rPr>
          <w:rFonts w:cs="Times New Roman"/>
          <w:b/>
          <w:sz w:val="28"/>
          <w:szCs w:val="28"/>
        </w:rPr>
        <w:t>thủ</w:t>
      </w:r>
      <w:r w:rsidRPr="00933532">
        <w:rPr>
          <w:rFonts w:cs="Times New Roman"/>
          <w:b/>
          <w:spacing w:val="22"/>
          <w:sz w:val="28"/>
          <w:szCs w:val="28"/>
        </w:rPr>
        <w:t xml:space="preserve"> </w:t>
      </w:r>
      <w:r w:rsidRPr="00933532">
        <w:rPr>
          <w:rFonts w:cs="Times New Roman"/>
          <w:b/>
          <w:sz w:val="28"/>
          <w:szCs w:val="28"/>
        </w:rPr>
        <w:t>tục</w:t>
      </w:r>
      <w:r w:rsidRPr="00933532">
        <w:rPr>
          <w:rFonts w:cs="Times New Roman"/>
          <w:b/>
          <w:spacing w:val="24"/>
          <w:sz w:val="28"/>
          <w:szCs w:val="28"/>
        </w:rPr>
        <w:t xml:space="preserve"> </w:t>
      </w:r>
      <w:r w:rsidRPr="00933532">
        <w:rPr>
          <w:rFonts w:cs="Times New Roman"/>
          <w:b/>
          <w:sz w:val="28"/>
          <w:szCs w:val="28"/>
        </w:rPr>
        <w:t>hành</w:t>
      </w:r>
      <w:r w:rsidRPr="00933532">
        <w:rPr>
          <w:rFonts w:cs="Times New Roman"/>
          <w:b/>
          <w:spacing w:val="24"/>
          <w:sz w:val="28"/>
          <w:szCs w:val="28"/>
        </w:rPr>
        <w:t xml:space="preserve"> </w:t>
      </w:r>
      <w:r w:rsidRPr="00933532">
        <w:rPr>
          <w:rFonts w:cs="Times New Roman"/>
          <w:b/>
          <w:sz w:val="28"/>
          <w:szCs w:val="28"/>
        </w:rPr>
        <w:t>chính</w:t>
      </w:r>
      <w:r w:rsidRPr="00992928">
        <w:rPr>
          <w:rFonts w:cs="Times New Roman"/>
          <w:b/>
          <w:i/>
          <w:spacing w:val="32"/>
          <w:sz w:val="28"/>
          <w:szCs w:val="28"/>
        </w:rPr>
        <w:t xml:space="preserve"> </w:t>
      </w:r>
      <w:r w:rsidRPr="00992928">
        <w:rPr>
          <w:rFonts w:cs="Times New Roman"/>
          <w:sz w:val="28"/>
          <w:szCs w:val="28"/>
        </w:rPr>
        <w:t>(nếu</w:t>
      </w:r>
      <w:r w:rsidRPr="00992928">
        <w:rPr>
          <w:rFonts w:cs="Times New Roman"/>
          <w:spacing w:val="24"/>
          <w:sz w:val="28"/>
          <w:szCs w:val="28"/>
        </w:rPr>
        <w:t xml:space="preserve"> </w:t>
      </w:r>
      <w:r w:rsidRPr="00992928">
        <w:rPr>
          <w:rFonts w:cs="Times New Roman"/>
          <w:sz w:val="28"/>
          <w:szCs w:val="28"/>
        </w:rPr>
        <w:t>có):</w:t>
      </w:r>
      <w:r w:rsidRPr="00992928">
        <w:rPr>
          <w:rFonts w:cs="Times New Roman"/>
          <w:spacing w:val="25"/>
          <w:sz w:val="28"/>
          <w:szCs w:val="28"/>
        </w:rPr>
        <w:t xml:space="preserve"> </w:t>
      </w:r>
    </w:p>
    <w:p w14:paraId="22311B80" w14:textId="77777777" w:rsidR="007921DA" w:rsidRPr="008E39AB" w:rsidRDefault="007921DA" w:rsidP="007921DA">
      <w:pPr>
        <w:widowControl w:val="0"/>
        <w:autoSpaceDE w:val="0"/>
        <w:autoSpaceDN w:val="0"/>
        <w:adjustRightInd w:val="0"/>
        <w:spacing w:before="120" w:after="120" w:line="240" w:lineRule="auto"/>
        <w:ind w:firstLine="562"/>
        <w:jc w:val="both"/>
        <w:rPr>
          <w:rFonts w:cs="Times New Roman"/>
          <w:b/>
          <w:iCs/>
          <w:color w:val="FF0000"/>
          <w:sz w:val="28"/>
          <w:szCs w:val="28"/>
        </w:rPr>
      </w:pPr>
      <w:r w:rsidRPr="008E39AB">
        <w:rPr>
          <w:rFonts w:cs="Times New Roman"/>
          <w:b/>
          <w:iCs/>
          <w:color w:val="FF0000"/>
          <w:sz w:val="28"/>
          <w:szCs w:val="28"/>
        </w:rPr>
        <w:t>Điều 72 Luật Thủy sản quy định:</w:t>
      </w:r>
    </w:p>
    <w:p w14:paraId="50F8C894" w14:textId="77777777" w:rsidR="007921DA" w:rsidRPr="008E39AB" w:rsidRDefault="007921DA" w:rsidP="007921DA">
      <w:pPr>
        <w:widowControl w:val="0"/>
        <w:autoSpaceDE w:val="0"/>
        <w:autoSpaceDN w:val="0"/>
        <w:adjustRightInd w:val="0"/>
        <w:spacing w:before="120" w:after="120" w:line="240" w:lineRule="auto"/>
        <w:ind w:firstLine="562"/>
        <w:jc w:val="both"/>
        <w:rPr>
          <w:rFonts w:cs="Times New Roman"/>
          <w:iCs/>
          <w:color w:val="FF0000"/>
          <w:sz w:val="28"/>
          <w:szCs w:val="28"/>
        </w:rPr>
      </w:pPr>
      <w:r w:rsidRPr="008E39AB">
        <w:rPr>
          <w:rFonts w:cs="Times New Roman"/>
          <w:iCs/>
          <w:color w:val="FF0000"/>
          <w:sz w:val="28"/>
          <w:szCs w:val="28"/>
        </w:rPr>
        <w:t>1. Tàu cá bị xóa đăng ký thuộc một trong các trường hợp sau đây:</w:t>
      </w:r>
    </w:p>
    <w:p w14:paraId="7333AFC0" w14:textId="77777777" w:rsidR="007921DA" w:rsidRPr="008E39AB" w:rsidRDefault="007921DA" w:rsidP="007921DA">
      <w:pPr>
        <w:widowControl w:val="0"/>
        <w:autoSpaceDE w:val="0"/>
        <w:autoSpaceDN w:val="0"/>
        <w:adjustRightInd w:val="0"/>
        <w:spacing w:before="120" w:after="120" w:line="240" w:lineRule="auto"/>
        <w:ind w:firstLine="562"/>
        <w:jc w:val="both"/>
        <w:rPr>
          <w:rFonts w:cs="Times New Roman"/>
          <w:iCs/>
          <w:color w:val="FF0000"/>
          <w:sz w:val="28"/>
          <w:szCs w:val="28"/>
        </w:rPr>
      </w:pPr>
      <w:r w:rsidRPr="008E39AB">
        <w:rPr>
          <w:rFonts w:cs="Times New Roman"/>
          <w:iCs/>
          <w:color w:val="FF0000"/>
          <w:sz w:val="28"/>
          <w:szCs w:val="28"/>
        </w:rPr>
        <w:t>a) Tàu cá bị hủy, phá dỡ hoặc chìm đắm không thể trục vớt;</w:t>
      </w:r>
    </w:p>
    <w:p w14:paraId="20EA5EB9" w14:textId="77777777" w:rsidR="007921DA" w:rsidRPr="008E39AB" w:rsidRDefault="007921DA" w:rsidP="007921DA">
      <w:pPr>
        <w:widowControl w:val="0"/>
        <w:autoSpaceDE w:val="0"/>
        <w:autoSpaceDN w:val="0"/>
        <w:adjustRightInd w:val="0"/>
        <w:spacing w:before="120" w:after="120" w:line="240" w:lineRule="auto"/>
        <w:ind w:firstLine="562"/>
        <w:jc w:val="both"/>
        <w:rPr>
          <w:rFonts w:cs="Times New Roman"/>
          <w:iCs/>
          <w:color w:val="FF0000"/>
          <w:sz w:val="28"/>
          <w:szCs w:val="28"/>
        </w:rPr>
      </w:pPr>
      <w:r w:rsidRPr="008E39AB">
        <w:rPr>
          <w:rFonts w:cs="Times New Roman"/>
          <w:iCs/>
          <w:color w:val="FF0000"/>
          <w:sz w:val="28"/>
          <w:szCs w:val="28"/>
        </w:rPr>
        <w:t>b) Tàu cá bị mất tích sau 01 năm kể từ ngày thông báo chính thức trên phương tiện thông tin đại chúng;</w:t>
      </w:r>
    </w:p>
    <w:p w14:paraId="5A40B05A" w14:textId="77777777" w:rsidR="007921DA" w:rsidRPr="008E39AB" w:rsidRDefault="007921DA" w:rsidP="007921DA">
      <w:pPr>
        <w:widowControl w:val="0"/>
        <w:autoSpaceDE w:val="0"/>
        <w:autoSpaceDN w:val="0"/>
        <w:adjustRightInd w:val="0"/>
        <w:spacing w:before="120" w:after="120" w:line="240" w:lineRule="auto"/>
        <w:ind w:firstLine="562"/>
        <w:jc w:val="both"/>
        <w:rPr>
          <w:rFonts w:cs="Times New Roman"/>
          <w:iCs/>
          <w:color w:val="FF0000"/>
          <w:sz w:val="28"/>
          <w:szCs w:val="28"/>
        </w:rPr>
      </w:pPr>
      <w:r w:rsidRPr="008E39AB">
        <w:rPr>
          <w:rFonts w:cs="Times New Roman"/>
          <w:iCs/>
          <w:color w:val="FF0000"/>
          <w:sz w:val="28"/>
          <w:szCs w:val="28"/>
        </w:rPr>
        <w:t>c) Tàu cá được xuất khẩu, bán, tặng cho, viện trợ;</w:t>
      </w:r>
    </w:p>
    <w:p w14:paraId="7EBA6208" w14:textId="77777777" w:rsidR="007921DA" w:rsidRPr="008E39AB" w:rsidRDefault="007921DA" w:rsidP="007921DA">
      <w:pPr>
        <w:widowControl w:val="0"/>
        <w:autoSpaceDE w:val="0"/>
        <w:autoSpaceDN w:val="0"/>
        <w:adjustRightInd w:val="0"/>
        <w:spacing w:before="120" w:after="120" w:line="240" w:lineRule="auto"/>
        <w:ind w:firstLine="562"/>
        <w:jc w:val="both"/>
        <w:rPr>
          <w:rFonts w:cs="Times New Roman"/>
          <w:iCs/>
          <w:sz w:val="28"/>
          <w:szCs w:val="28"/>
        </w:rPr>
      </w:pPr>
      <w:r w:rsidRPr="008E39AB">
        <w:rPr>
          <w:rFonts w:cs="Times New Roman"/>
          <w:iCs/>
          <w:color w:val="FF0000"/>
          <w:sz w:val="28"/>
          <w:szCs w:val="28"/>
        </w:rPr>
        <w:t>d) Theo đề nghị của chủ tàu cá.</w:t>
      </w:r>
    </w:p>
    <w:p w14:paraId="4F4FB7FA" w14:textId="77777777" w:rsidR="007921DA" w:rsidRDefault="007921DA" w:rsidP="007921DA">
      <w:pPr>
        <w:spacing w:before="120" w:after="120" w:line="240" w:lineRule="auto"/>
        <w:jc w:val="both"/>
        <w:rPr>
          <w:rFonts w:cs="Times New Roman"/>
          <w:spacing w:val="21"/>
          <w:sz w:val="28"/>
          <w:szCs w:val="28"/>
        </w:rPr>
      </w:pPr>
      <w:r>
        <w:rPr>
          <w:rFonts w:cs="Times New Roman"/>
          <w:b/>
          <w:i/>
          <w:sz w:val="28"/>
          <w:szCs w:val="28"/>
        </w:rPr>
        <w:tab/>
      </w:r>
      <w:r w:rsidRPr="00933532">
        <w:rPr>
          <w:rFonts w:cs="Times New Roman"/>
          <w:b/>
          <w:sz w:val="28"/>
          <w:szCs w:val="28"/>
        </w:rPr>
        <w:t>11.</w:t>
      </w:r>
      <w:r>
        <w:rPr>
          <w:rFonts w:cs="Times New Roman"/>
          <w:b/>
          <w:sz w:val="28"/>
          <w:szCs w:val="28"/>
        </w:rPr>
        <w:t xml:space="preserve"> </w:t>
      </w:r>
      <w:r w:rsidRPr="00933532">
        <w:rPr>
          <w:rFonts w:cs="Times New Roman"/>
          <w:b/>
          <w:sz w:val="28"/>
          <w:szCs w:val="28"/>
        </w:rPr>
        <w:t>Căn</w:t>
      </w:r>
      <w:r w:rsidRPr="00933532">
        <w:rPr>
          <w:rFonts w:cs="Times New Roman"/>
          <w:b/>
          <w:spacing w:val="19"/>
          <w:sz w:val="28"/>
          <w:szCs w:val="28"/>
        </w:rPr>
        <w:t xml:space="preserve"> </w:t>
      </w:r>
      <w:r w:rsidRPr="00933532">
        <w:rPr>
          <w:rFonts w:cs="Times New Roman"/>
          <w:b/>
          <w:sz w:val="28"/>
          <w:szCs w:val="28"/>
        </w:rPr>
        <w:t>cứ</w:t>
      </w:r>
      <w:r w:rsidRPr="00933532">
        <w:rPr>
          <w:rFonts w:cs="Times New Roman"/>
          <w:b/>
          <w:spacing w:val="18"/>
          <w:sz w:val="28"/>
          <w:szCs w:val="28"/>
        </w:rPr>
        <w:t xml:space="preserve"> </w:t>
      </w:r>
      <w:r w:rsidRPr="00933532">
        <w:rPr>
          <w:rFonts w:cs="Times New Roman"/>
          <w:b/>
          <w:sz w:val="28"/>
          <w:szCs w:val="28"/>
        </w:rPr>
        <w:t>pháp</w:t>
      </w:r>
      <w:r w:rsidRPr="00933532">
        <w:rPr>
          <w:rFonts w:cs="Times New Roman"/>
          <w:b/>
          <w:spacing w:val="18"/>
          <w:sz w:val="28"/>
          <w:szCs w:val="28"/>
        </w:rPr>
        <w:t xml:space="preserve"> </w:t>
      </w:r>
      <w:r w:rsidRPr="00933532">
        <w:rPr>
          <w:rFonts w:cs="Times New Roman"/>
          <w:b/>
          <w:sz w:val="28"/>
          <w:szCs w:val="28"/>
        </w:rPr>
        <w:t>lý</w:t>
      </w:r>
      <w:r w:rsidRPr="00933532">
        <w:rPr>
          <w:rFonts w:cs="Times New Roman"/>
          <w:b/>
          <w:spacing w:val="21"/>
          <w:sz w:val="28"/>
          <w:szCs w:val="28"/>
        </w:rPr>
        <w:t xml:space="preserve"> </w:t>
      </w:r>
      <w:r w:rsidRPr="00933532">
        <w:rPr>
          <w:rFonts w:cs="Times New Roman"/>
          <w:b/>
          <w:sz w:val="28"/>
          <w:szCs w:val="28"/>
        </w:rPr>
        <w:t>của</w:t>
      </w:r>
      <w:r w:rsidRPr="00933532">
        <w:rPr>
          <w:rFonts w:cs="Times New Roman"/>
          <w:b/>
          <w:spacing w:val="18"/>
          <w:sz w:val="28"/>
          <w:szCs w:val="28"/>
        </w:rPr>
        <w:t xml:space="preserve"> </w:t>
      </w:r>
      <w:r w:rsidRPr="00933532">
        <w:rPr>
          <w:rFonts w:cs="Times New Roman"/>
          <w:b/>
          <w:sz w:val="28"/>
          <w:szCs w:val="28"/>
        </w:rPr>
        <w:t>thủ</w:t>
      </w:r>
      <w:r w:rsidRPr="00933532">
        <w:rPr>
          <w:rFonts w:cs="Times New Roman"/>
          <w:b/>
          <w:spacing w:val="18"/>
          <w:sz w:val="28"/>
          <w:szCs w:val="28"/>
        </w:rPr>
        <w:t xml:space="preserve"> </w:t>
      </w:r>
      <w:r w:rsidRPr="00933532">
        <w:rPr>
          <w:rFonts w:cs="Times New Roman"/>
          <w:b/>
          <w:sz w:val="28"/>
          <w:szCs w:val="28"/>
        </w:rPr>
        <w:t>tục</w:t>
      </w:r>
      <w:r w:rsidRPr="00933532">
        <w:rPr>
          <w:rFonts w:cs="Times New Roman"/>
          <w:b/>
          <w:spacing w:val="19"/>
          <w:sz w:val="28"/>
          <w:szCs w:val="28"/>
        </w:rPr>
        <w:t xml:space="preserve"> </w:t>
      </w:r>
      <w:r w:rsidRPr="00933532">
        <w:rPr>
          <w:rFonts w:cs="Times New Roman"/>
          <w:b/>
          <w:sz w:val="28"/>
          <w:szCs w:val="28"/>
        </w:rPr>
        <w:t>hành</w:t>
      </w:r>
      <w:r w:rsidRPr="00933532">
        <w:rPr>
          <w:rFonts w:cs="Times New Roman"/>
          <w:b/>
          <w:spacing w:val="18"/>
          <w:sz w:val="28"/>
          <w:szCs w:val="28"/>
        </w:rPr>
        <w:t xml:space="preserve"> </w:t>
      </w:r>
      <w:r w:rsidRPr="00933532">
        <w:rPr>
          <w:rFonts w:cs="Times New Roman"/>
          <w:b/>
          <w:sz w:val="28"/>
          <w:szCs w:val="28"/>
        </w:rPr>
        <w:t>chính</w:t>
      </w:r>
      <w:r w:rsidRPr="00933532">
        <w:rPr>
          <w:rFonts w:cs="Times New Roman"/>
          <w:sz w:val="28"/>
          <w:szCs w:val="28"/>
        </w:rPr>
        <w:t>:</w:t>
      </w:r>
      <w:r w:rsidRPr="00992928">
        <w:rPr>
          <w:rFonts w:cs="Times New Roman"/>
          <w:spacing w:val="21"/>
          <w:sz w:val="28"/>
          <w:szCs w:val="28"/>
        </w:rPr>
        <w:t xml:space="preserve"> </w:t>
      </w:r>
    </w:p>
    <w:p w14:paraId="4051E164" w14:textId="77777777" w:rsidR="007921DA" w:rsidRPr="00992928" w:rsidRDefault="007921DA" w:rsidP="007921DA">
      <w:pPr>
        <w:spacing w:before="120" w:after="120" w:line="240" w:lineRule="auto"/>
        <w:ind w:firstLine="720"/>
        <w:jc w:val="both"/>
        <w:rPr>
          <w:rFonts w:cs="Times New Roman"/>
          <w:sz w:val="28"/>
          <w:szCs w:val="28"/>
        </w:rPr>
      </w:pPr>
      <w:r>
        <w:rPr>
          <w:rFonts w:cs="Times New Roman"/>
          <w:sz w:val="28"/>
          <w:szCs w:val="28"/>
        </w:rPr>
        <w:t xml:space="preserve">- </w:t>
      </w:r>
      <w:r w:rsidRPr="00992928">
        <w:rPr>
          <w:rFonts w:cs="Times New Roman"/>
          <w:sz w:val="28"/>
          <w:szCs w:val="28"/>
        </w:rPr>
        <w:t>Luật</w:t>
      </w:r>
      <w:r w:rsidRPr="00992928">
        <w:rPr>
          <w:rFonts w:cs="Times New Roman"/>
          <w:spacing w:val="20"/>
          <w:sz w:val="28"/>
          <w:szCs w:val="28"/>
        </w:rPr>
        <w:t xml:space="preserve"> </w:t>
      </w:r>
      <w:r w:rsidRPr="00992928">
        <w:rPr>
          <w:rFonts w:cs="Times New Roman"/>
          <w:sz w:val="28"/>
          <w:szCs w:val="28"/>
        </w:rPr>
        <w:t>Thủy</w:t>
      </w:r>
      <w:r w:rsidRPr="00992928">
        <w:rPr>
          <w:rFonts w:cs="Times New Roman"/>
          <w:spacing w:val="17"/>
          <w:sz w:val="28"/>
          <w:szCs w:val="28"/>
        </w:rPr>
        <w:t xml:space="preserve"> </w:t>
      </w:r>
      <w:r w:rsidRPr="00992928">
        <w:rPr>
          <w:rFonts w:cs="Times New Roman"/>
          <w:sz w:val="28"/>
          <w:szCs w:val="28"/>
        </w:rPr>
        <w:t>sản</w:t>
      </w:r>
      <w:r w:rsidRPr="00992928">
        <w:rPr>
          <w:rFonts w:cs="Times New Roman"/>
          <w:spacing w:val="20"/>
          <w:sz w:val="28"/>
          <w:szCs w:val="28"/>
        </w:rPr>
        <w:t xml:space="preserve"> </w:t>
      </w:r>
      <w:r w:rsidRPr="00992928">
        <w:rPr>
          <w:rFonts w:cs="Times New Roman"/>
          <w:sz w:val="28"/>
          <w:szCs w:val="28"/>
        </w:rPr>
        <w:t>năm</w:t>
      </w:r>
      <w:r w:rsidRPr="00992928">
        <w:rPr>
          <w:rFonts w:cs="Times New Roman"/>
          <w:spacing w:val="16"/>
          <w:sz w:val="28"/>
          <w:szCs w:val="28"/>
        </w:rPr>
        <w:t xml:space="preserve"> </w:t>
      </w:r>
      <w:r w:rsidRPr="00992928">
        <w:rPr>
          <w:rFonts w:cs="Times New Roman"/>
          <w:sz w:val="28"/>
          <w:szCs w:val="28"/>
        </w:rPr>
        <w:t>2017;</w:t>
      </w:r>
    </w:p>
    <w:p w14:paraId="20407E90" w14:textId="77777777" w:rsidR="007921DA" w:rsidRDefault="007921DA" w:rsidP="007921DA">
      <w:pPr>
        <w:pStyle w:val="BodyText"/>
        <w:spacing w:before="120" w:after="120"/>
        <w:ind w:firstLine="720"/>
        <w:jc w:val="both"/>
      </w:pPr>
      <w:r>
        <w:t xml:space="preserve">- </w:t>
      </w:r>
      <w:r w:rsidRPr="00992928">
        <w:t>Thông tư số 23/2018/TT-BNNPTNT</w:t>
      </w:r>
      <w:r>
        <w:t xml:space="preserve"> ngày 15/11/2018 của Bộ Nông nghiệp và Phát triển nông thôn</w:t>
      </w:r>
      <w:r w:rsidRPr="00992928">
        <w:t xml:space="preserve"> quy định về đăng kiểm viên tàu cá; công nhận cơ </w:t>
      </w:r>
      <w:r w:rsidRPr="00992928">
        <w:lastRenderedPageBreak/>
        <w:t>sở đăng kiểm tàu cá; bảo đảm an toàn kỹ thuật tàu cá, tàu kiểm ngư; đăng ký tàu cá, tàu công vụ thủy sản; xóa đă</w:t>
      </w:r>
      <w:r>
        <w:t>ng ký tàu cá và đánh dấu tàu cá;</w:t>
      </w:r>
    </w:p>
    <w:p w14:paraId="65442DDB" w14:textId="77777777" w:rsidR="007921DA" w:rsidRPr="008E39AB" w:rsidRDefault="007921DA" w:rsidP="007921DA">
      <w:pPr>
        <w:widowControl w:val="0"/>
        <w:autoSpaceDE w:val="0"/>
        <w:autoSpaceDN w:val="0"/>
        <w:adjustRightInd w:val="0"/>
        <w:spacing w:before="120" w:after="120" w:line="240" w:lineRule="auto"/>
        <w:ind w:firstLine="720"/>
        <w:jc w:val="both"/>
        <w:rPr>
          <w:rFonts w:cs="Times New Roman"/>
          <w:color w:val="FF0000"/>
          <w:sz w:val="28"/>
          <w:szCs w:val="28"/>
        </w:rPr>
      </w:pPr>
      <w:r w:rsidRPr="008E39AB">
        <w:rPr>
          <w:rFonts w:cs="Times New Roman"/>
          <w:color w:val="FF0000"/>
          <w:sz w:val="28"/>
          <w:szCs w:val="28"/>
        </w:rPr>
        <w:t>- Thông tư số 01/2022/TT-BNNPTNT ngày 18/01/2022 của Bộ trưởng Bộ Nông nghiệp và Phát triển nông thôn Sửa đổi, bổ sung một số Thông tư trong lĩnh vực thủy sản.</w:t>
      </w:r>
    </w:p>
    <w:p w14:paraId="03A018B5" w14:textId="77777777" w:rsidR="007921DA" w:rsidRPr="00992928" w:rsidRDefault="007921DA" w:rsidP="007921DA">
      <w:pPr>
        <w:pStyle w:val="BodyText"/>
        <w:spacing w:before="120" w:after="120"/>
        <w:ind w:firstLine="720"/>
        <w:jc w:val="both"/>
        <w:sectPr w:rsidR="007921DA" w:rsidRPr="00992928" w:rsidSect="00A54BE4">
          <w:headerReference w:type="default" r:id="rId7"/>
          <w:footerReference w:type="default" r:id="rId8"/>
          <w:footerReference w:type="first" r:id="rId9"/>
          <w:pgSz w:w="11907" w:h="16840" w:code="9"/>
          <w:pgMar w:top="1134" w:right="1134" w:bottom="1134" w:left="1701" w:header="0" w:footer="998" w:gutter="0"/>
          <w:cols w:space="720"/>
        </w:sectPr>
      </w:pPr>
      <w:r>
        <w:t xml:space="preserve"> </w:t>
      </w:r>
    </w:p>
    <w:p w14:paraId="2FE08BAE" w14:textId="77777777" w:rsidR="007921DA" w:rsidRDefault="007921DA" w:rsidP="007921DA">
      <w:pPr>
        <w:pStyle w:val="NormalWeb"/>
        <w:shd w:val="clear" w:color="auto" w:fill="FFFFFF"/>
        <w:spacing w:before="120" w:beforeAutospacing="0" w:after="0" w:afterAutospacing="0"/>
        <w:jc w:val="center"/>
        <w:rPr>
          <w:color w:val="000000"/>
          <w:sz w:val="12"/>
          <w:szCs w:val="12"/>
        </w:rPr>
      </w:pPr>
      <w:r>
        <w:rPr>
          <w:b/>
          <w:bCs/>
          <w:noProof/>
          <w:color w:val="000000"/>
          <w:sz w:val="26"/>
          <w:szCs w:val="26"/>
        </w:rPr>
        <w:lastRenderedPageBreak/>
        <mc:AlternateContent>
          <mc:Choice Requires="wps">
            <w:drawing>
              <wp:anchor distT="0" distB="0" distL="114300" distR="114300" simplePos="0" relativeHeight="251674624" behindDoc="0" locked="0" layoutInCell="1" allowOverlap="1" wp14:anchorId="3781B6D7" wp14:editId="06501892">
                <wp:simplePos x="0" y="0"/>
                <wp:positionH relativeFrom="column">
                  <wp:posOffset>1558290</wp:posOffset>
                </wp:positionH>
                <wp:positionV relativeFrom="paragraph">
                  <wp:posOffset>842010</wp:posOffset>
                </wp:positionV>
                <wp:extent cx="26479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CE36230"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2.7pt,66.3pt" to="331.2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ijmQEAAIgDAAAOAAAAZHJzL2Uyb0RvYy54bWysU9uO0zAQfUfiHyy/06QVLB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" strokecolor="black [3200]" strokeweight=".5pt">
                <v:stroke joinstyle="miter"/>
              </v:line>
            </w:pict>
          </mc:Fallback>
        </mc:AlternateContent>
      </w:r>
      <w:r w:rsidRPr="00547927">
        <w:rPr>
          <w:b/>
          <w:bCs/>
          <w:color w:val="000000"/>
          <w:sz w:val="26"/>
          <w:szCs w:val="26"/>
        </w:rPr>
        <w:t>CỘNG HÒA XÃ HỘI CHỦ NGHĨA VIỆT NAM</w:t>
      </w:r>
      <w:r w:rsidRPr="00547927">
        <w:rPr>
          <w:b/>
          <w:bCs/>
          <w:color w:val="000000"/>
          <w:sz w:val="28"/>
          <w:szCs w:val="28"/>
        </w:rPr>
        <w:br/>
        <w:t>Độc lập - Tự do - Hạnh phúc</w:t>
      </w:r>
      <w:r w:rsidRPr="00547927">
        <w:rPr>
          <w:b/>
          <w:bCs/>
          <w:color w:val="000000"/>
          <w:sz w:val="28"/>
          <w:szCs w:val="28"/>
        </w:rPr>
        <w:br/>
      </w:r>
      <w:r w:rsidRPr="00547927">
        <w:rPr>
          <w:color w:val="000000"/>
          <w:sz w:val="26"/>
          <w:szCs w:val="26"/>
        </w:rPr>
        <w:t>SOCIALIST REPUBLIC OF VIETNAM</w:t>
      </w:r>
      <w:r w:rsidRPr="00547927">
        <w:rPr>
          <w:color w:val="000000"/>
          <w:sz w:val="28"/>
          <w:szCs w:val="28"/>
        </w:rPr>
        <w:br/>
        <w:t>Independence - Freedom - Happiness</w:t>
      </w:r>
      <w:r w:rsidRPr="00547927">
        <w:rPr>
          <w:color w:val="000000"/>
          <w:sz w:val="20"/>
          <w:szCs w:val="20"/>
        </w:rPr>
        <w:br/>
      </w:r>
    </w:p>
    <w:p w14:paraId="545B6754" w14:textId="77777777" w:rsidR="007921DA" w:rsidRDefault="007921DA" w:rsidP="007921DA">
      <w:pPr>
        <w:pStyle w:val="NormalWeb"/>
        <w:shd w:val="clear" w:color="auto" w:fill="FFFFFF"/>
        <w:spacing w:before="120" w:beforeAutospacing="0" w:after="0" w:afterAutospacing="0"/>
        <w:jc w:val="center"/>
        <w:rPr>
          <w:color w:val="000000"/>
          <w:sz w:val="12"/>
          <w:szCs w:val="12"/>
        </w:rPr>
      </w:pPr>
    </w:p>
    <w:p w14:paraId="5197E88B" w14:textId="77777777" w:rsidR="007921DA" w:rsidRDefault="007921DA" w:rsidP="007921DA">
      <w:pPr>
        <w:pStyle w:val="NormalWeb"/>
        <w:shd w:val="clear" w:color="auto" w:fill="FFFFFF"/>
        <w:spacing w:before="120" w:beforeAutospacing="0" w:after="0" w:afterAutospacing="0"/>
        <w:jc w:val="center"/>
        <w:rPr>
          <w:b/>
          <w:bCs/>
          <w:color w:val="000000"/>
          <w:sz w:val="28"/>
          <w:szCs w:val="28"/>
        </w:rPr>
      </w:pPr>
      <w:r w:rsidRPr="00547927">
        <w:rPr>
          <w:b/>
          <w:bCs/>
          <w:color w:val="000000"/>
          <w:sz w:val="28"/>
          <w:szCs w:val="28"/>
        </w:rPr>
        <w:t>TỜ KHAI XÓA ĐĂNG KÝ TÀU CÁ</w:t>
      </w:r>
    </w:p>
    <w:p w14:paraId="4BC0ECF8" w14:textId="77777777" w:rsidR="007921DA" w:rsidRPr="00547927" w:rsidRDefault="007921DA" w:rsidP="007921DA">
      <w:pPr>
        <w:pStyle w:val="NormalWeb"/>
        <w:shd w:val="clear" w:color="auto" w:fill="FFFFFF"/>
        <w:spacing w:before="120" w:beforeAutospacing="0" w:after="0" w:afterAutospacing="0"/>
        <w:jc w:val="center"/>
        <w:rPr>
          <w:color w:val="000000"/>
          <w:sz w:val="28"/>
          <w:szCs w:val="28"/>
        </w:rPr>
      </w:pPr>
    </w:p>
    <w:p w14:paraId="434FC314" w14:textId="77777777" w:rsidR="007921DA" w:rsidRPr="00547927" w:rsidRDefault="007921DA" w:rsidP="007921DA">
      <w:pPr>
        <w:pStyle w:val="NormalWeb"/>
        <w:shd w:val="clear" w:color="auto" w:fill="FFFFFF"/>
        <w:spacing w:before="120" w:beforeAutospacing="0" w:after="0" w:afterAutospacing="0"/>
        <w:jc w:val="center"/>
        <w:rPr>
          <w:color w:val="000000"/>
          <w:sz w:val="28"/>
          <w:szCs w:val="28"/>
        </w:rPr>
      </w:pPr>
      <w:r w:rsidRPr="00547927">
        <w:rPr>
          <w:color w:val="000000"/>
          <w:sz w:val="28"/>
          <w:szCs w:val="28"/>
        </w:rPr>
        <w:t>Kính gửi: ……………………….(1)</w:t>
      </w:r>
    </w:p>
    <w:p w14:paraId="65FBC010" w14:textId="77777777" w:rsidR="007921DA" w:rsidRPr="00547927" w:rsidRDefault="007921DA" w:rsidP="007921DA">
      <w:pPr>
        <w:pStyle w:val="NormalWeb"/>
        <w:shd w:val="clear" w:color="auto" w:fill="FFFFFF"/>
        <w:spacing w:before="120" w:beforeAutospacing="0" w:after="0" w:afterAutospacing="0"/>
        <w:jc w:val="center"/>
        <w:rPr>
          <w:color w:val="000000"/>
          <w:sz w:val="18"/>
          <w:szCs w:val="18"/>
        </w:rPr>
      </w:pPr>
    </w:p>
    <w:p w14:paraId="060411F0"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color w:val="000000"/>
          <w:sz w:val="28"/>
          <w:szCs w:val="28"/>
        </w:rPr>
        <w:t>Đề nghị xóa đăng ký...(2)... với các thông số dưới đây kể từ ngày .../.../20..</w:t>
      </w:r>
    </w:p>
    <w:p w14:paraId="6530DBC8"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i/>
          <w:iCs/>
          <w:color w:val="000000"/>
          <w:sz w:val="28"/>
          <w:szCs w:val="28"/>
        </w:rPr>
        <w:t>Kindly deregister the with the following particulars from date </w:t>
      </w:r>
      <w:r w:rsidRPr="00547927">
        <w:rPr>
          <w:color w:val="000000"/>
          <w:sz w:val="28"/>
          <w:szCs w:val="28"/>
        </w:rPr>
        <w:t>………………</w:t>
      </w:r>
    </w:p>
    <w:p w14:paraId="1E6C7F52"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color w:val="000000"/>
          <w:sz w:val="28"/>
          <w:szCs w:val="28"/>
        </w:rPr>
        <w:t>Tên ………………..(3)................................ Hô hiệu/số IMO: ............................</w:t>
      </w:r>
    </w:p>
    <w:p w14:paraId="435D2356"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i/>
          <w:iCs/>
          <w:color w:val="000000"/>
          <w:sz w:val="28"/>
          <w:szCs w:val="28"/>
        </w:rPr>
        <w:t>Name                                                           Call sign/IMO number</w:t>
      </w:r>
    </w:p>
    <w:p w14:paraId="67217D12"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color w:val="000000"/>
          <w:sz w:val="28"/>
          <w:szCs w:val="28"/>
        </w:rPr>
        <w:t>Chủ sở hữu </w:t>
      </w:r>
      <w:r w:rsidRPr="00547927">
        <w:rPr>
          <w:i/>
          <w:iCs/>
          <w:color w:val="000000"/>
          <w:sz w:val="28"/>
          <w:szCs w:val="28"/>
        </w:rPr>
        <w:t>(tên, địa chỉ và tỉ lệ sở hữu)</w:t>
      </w:r>
      <w:r w:rsidRPr="00547927">
        <w:rPr>
          <w:color w:val="000000"/>
          <w:sz w:val="28"/>
          <w:szCs w:val="28"/>
        </w:rPr>
        <w:t>: ...............................................................</w:t>
      </w:r>
    </w:p>
    <w:p w14:paraId="0AC80BC9"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i/>
          <w:iCs/>
          <w:color w:val="000000"/>
          <w:sz w:val="28"/>
          <w:szCs w:val="28"/>
        </w:rPr>
        <w:t>Shipowner (name, address and ratio of ownership)</w:t>
      </w:r>
    </w:p>
    <w:p w14:paraId="3778D53E"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color w:val="000000"/>
          <w:sz w:val="28"/>
          <w:szCs w:val="28"/>
        </w:rPr>
        <w:t>Người đề nghị xóa đăng ký (tên, địa chỉ): .............................................................</w:t>
      </w:r>
    </w:p>
    <w:p w14:paraId="31998058"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i/>
          <w:iCs/>
          <w:color w:val="000000"/>
          <w:sz w:val="28"/>
          <w:szCs w:val="28"/>
        </w:rPr>
        <w:t>Applicant (name, address)</w:t>
      </w:r>
    </w:p>
    <w:p w14:paraId="68DD7B1F"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color w:val="000000"/>
          <w:sz w:val="28"/>
          <w:szCs w:val="28"/>
        </w:rPr>
        <w:t>Nơi đăng ký: .........................................................................................................</w:t>
      </w:r>
    </w:p>
    <w:p w14:paraId="13C93539"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i/>
          <w:iCs/>
          <w:color w:val="000000"/>
          <w:sz w:val="28"/>
          <w:szCs w:val="28"/>
        </w:rPr>
        <w:t>Place of registry</w:t>
      </w:r>
    </w:p>
    <w:p w14:paraId="290B80D5"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color w:val="000000"/>
          <w:sz w:val="28"/>
          <w:szCs w:val="28"/>
        </w:rPr>
        <w:t>Số đăng ký: ....................................; Ngày đăng ký: ..........................................</w:t>
      </w:r>
    </w:p>
    <w:p w14:paraId="395A3CE7"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i/>
          <w:iCs/>
          <w:color w:val="000000"/>
          <w:sz w:val="28"/>
          <w:szCs w:val="28"/>
        </w:rPr>
        <w:t>Number of registration                        Date of registration</w:t>
      </w:r>
    </w:p>
    <w:p w14:paraId="55DF355F"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color w:val="000000"/>
          <w:sz w:val="28"/>
          <w:szCs w:val="28"/>
        </w:rPr>
        <w:t>Cơ quan đăng ký: ...................................................................................................</w:t>
      </w:r>
    </w:p>
    <w:p w14:paraId="6F0F53FA"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i/>
          <w:iCs/>
          <w:color w:val="000000"/>
          <w:sz w:val="28"/>
          <w:szCs w:val="28"/>
        </w:rPr>
        <w:t>The Registrar of ship</w:t>
      </w:r>
    </w:p>
    <w:p w14:paraId="3A158F30"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color w:val="000000"/>
          <w:sz w:val="28"/>
          <w:szCs w:val="28"/>
        </w:rPr>
        <w:t>Lý do xin xóa đăng ký ............................................................................................</w:t>
      </w:r>
    </w:p>
    <w:p w14:paraId="6822F788"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i/>
          <w:iCs/>
          <w:color w:val="000000"/>
          <w:sz w:val="28"/>
          <w:szCs w:val="28"/>
        </w:rPr>
        <w:t>Reasons to deregister .............................................................................................</w:t>
      </w:r>
    </w:p>
    <w:p w14:paraId="207F071B" w14:textId="77777777" w:rsidR="007921DA" w:rsidRPr="00547927" w:rsidRDefault="007921DA" w:rsidP="007921DA">
      <w:pPr>
        <w:pStyle w:val="NormalWeb"/>
        <w:shd w:val="clear" w:color="auto" w:fill="FFFFFF"/>
        <w:spacing w:before="120" w:beforeAutospacing="0" w:after="0" w:afterAutospacing="0"/>
        <w:rPr>
          <w:color w:val="000000"/>
          <w:sz w:val="18"/>
          <w:szCs w:val="18"/>
        </w:rPr>
      </w:pPr>
      <w:r w:rsidRPr="00547927">
        <w:rPr>
          <w:i/>
          <w:iCs/>
          <w:color w:val="000000"/>
          <w:sz w:val="28"/>
          <w:szCs w:val="28"/>
        </w:rPr>
        <w:t> </w:t>
      </w:r>
    </w:p>
    <w:tbl>
      <w:tblPr>
        <w:tblW w:w="10490" w:type="dxa"/>
        <w:tblCellSpacing w:w="0" w:type="dxa"/>
        <w:tblInd w:w="-709" w:type="dxa"/>
        <w:shd w:val="clear" w:color="auto" w:fill="FFFFFF"/>
        <w:tblCellMar>
          <w:left w:w="0" w:type="dxa"/>
          <w:right w:w="0" w:type="dxa"/>
        </w:tblCellMar>
        <w:tblLook w:val="0000" w:firstRow="0" w:lastRow="0" w:firstColumn="0" w:lastColumn="0" w:noHBand="0" w:noVBand="0"/>
      </w:tblPr>
      <w:tblGrid>
        <w:gridCol w:w="4962"/>
        <w:gridCol w:w="5528"/>
      </w:tblGrid>
      <w:tr w:rsidR="007921DA" w:rsidRPr="00547927" w14:paraId="7908C073" w14:textId="77777777" w:rsidTr="00C70C01">
        <w:trPr>
          <w:tblCellSpacing w:w="0" w:type="dxa"/>
        </w:trPr>
        <w:tc>
          <w:tcPr>
            <w:tcW w:w="4962" w:type="dxa"/>
            <w:shd w:val="clear" w:color="auto" w:fill="FFFFFF"/>
            <w:tcMar>
              <w:top w:w="0" w:type="dxa"/>
              <w:left w:w="108" w:type="dxa"/>
              <w:bottom w:w="0" w:type="dxa"/>
              <w:right w:w="108" w:type="dxa"/>
            </w:tcMar>
          </w:tcPr>
          <w:p w14:paraId="44406376" w14:textId="05A86B5A" w:rsidR="007921DA" w:rsidRPr="00547927" w:rsidRDefault="007921DA" w:rsidP="00C70C01">
            <w:pPr>
              <w:pStyle w:val="NormalWeb"/>
              <w:spacing w:before="120" w:beforeAutospacing="0" w:after="0" w:afterAutospacing="0"/>
              <w:jc w:val="center"/>
              <w:rPr>
                <w:color w:val="000000"/>
                <w:sz w:val="12"/>
                <w:szCs w:val="12"/>
              </w:rPr>
            </w:pPr>
            <w:r w:rsidRPr="00D2186D">
              <w:rPr>
                <w:b/>
                <w:bCs/>
                <w:color w:val="000000"/>
                <w:sz w:val="28"/>
                <w:szCs w:val="28"/>
              </w:rPr>
              <w:t>XÁC NHẬN CỦA UBND CẤP XÃ </w:t>
            </w:r>
          </w:p>
        </w:tc>
        <w:tc>
          <w:tcPr>
            <w:tcW w:w="5528" w:type="dxa"/>
            <w:shd w:val="clear" w:color="auto" w:fill="FFFFFF"/>
            <w:tcMar>
              <w:top w:w="0" w:type="dxa"/>
              <w:left w:w="108" w:type="dxa"/>
              <w:bottom w:w="0" w:type="dxa"/>
              <w:right w:w="108" w:type="dxa"/>
            </w:tcMar>
          </w:tcPr>
          <w:p w14:paraId="753478BC" w14:textId="77777777" w:rsidR="007921DA" w:rsidRPr="00547927" w:rsidRDefault="007921DA" w:rsidP="00C70C01">
            <w:pPr>
              <w:pStyle w:val="NormalWeb"/>
              <w:spacing w:before="120" w:beforeAutospacing="0" w:after="0" w:afterAutospacing="0"/>
              <w:jc w:val="center"/>
              <w:rPr>
                <w:color w:val="000000"/>
                <w:sz w:val="12"/>
                <w:szCs w:val="12"/>
              </w:rPr>
            </w:pPr>
            <w:r w:rsidRPr="00D2186D">
              <w:rPr>
                <w:i/>
                <w:iCs/>
                <w:color w:val="000000"/>
                <w:sz w:val="28"/>
                <w:szCs w:val="28"/>
              </w:rPr>
              <w:t>Date…………., ngày ... tháng ... năm…</w:t>
            </w:r>
            <w:r w:rsidRPr="00D2186D">
              <w:rPr>
                <w:i/>
                <w:iCs/>
                <w:color w:val="000000"/>
                <w:sz w:val="28"/>
                <w:szCs w:val="28"/>
              </w:rPr>
              <w:br/>
            </w:r>
            <w:r w:rsidRPr="00D2186D">
              <w:rPr>
                <w:b/>
                <w:bCs/>
                <w:color w:val="000000"/>
                <w:sz w:val="28"/>
                <w:szCs w:val="28"/>
              </w:rPr>
              <w:t>CHỦ SỞ HỮU</w:t>
            </w:r>
            <w:r w:rsidRPr="00D2186D">
              <w:rPr>
                <w:b/>
                <w:bCs/>
                <w:color w:val="000000"/>
                <w:sz w:val="28"/>
                <w:szCs w:val="28"/>
              </w:rPr>
              <w:br/>
            </w:r>
            <w:r w:rsidRPr="00D2186D">
              <w:rPr>
                <w:i/>
                <w:iCs/>
                <w:color w:val="000000"/>
                <w:sz w:val="28"/>
                <w:szCs w:val="28"/>
              </w:rPr>
              <w:t>Owner</w:t>
            </w:r>
          </w:p>
        </w:tc>
      </w:tr>
    </w:tbl>
    <w:p w14:paraId="5FCBFB3B" w14:textId="77777777" w:rsidR="007921DA" w:rsidRPr="00547927" w:rsidRDefault="007921DA" w:rsidP="007921DA">
      <w:pPr>
        <w:pStyle w:val="NormalWeb"/>
        <w:shd w:val="clear" w:color="auto" w:fill="FFFFFF"/>
        <w:spacing w:before="120" w:beforeAutospacing="0" w:after="0" w:afterAutospacing="0"/>
        <w:rPr>
          <w:color w:val="000000"/>
          <w:sz w:val="12"/>
          <w:szCs w:val="12"/>
        </w:rPr>
      </w:pPr>
      <w:r w:rsidRPr="00547927">
        <w:rPr>
          <w:i/>
          <w:iCs/>
          <w:color w:val="000000"/>
          <w:sz w:val="20"/>
          <w:szCs w:val="20"/>
        </w:rPr>
        <w:t> </w:t>
      </w:r>
    </w:p>
    <w:p w14:paraId="2F71DF3A" w14:textId="77777777" w:rsidR="007921DA" w:rsidRPr="00547927" w:rsidRDefault="007921DA" w:rsidP="007921DA">
      <w:pPr>
        <w:pStyle w:val="NormalWeb"/>
        <w:shd w:val="clear" w:color="auto" w:fill="FFFFFF"/>
        <w:spacing w:before="120" w:beforeAutospacing="0" w:after="0" w:afterAutospacing="0"/>
        <w:rPr>
          <w:color w:val="000000"/>
          <w:sz w:val="12"/>
          <w:szCs w:val="12"/>
        </w:rPr>
      </w:pPr>
      <w:r w:rsidRPr="00547927">
        <w:rPr>
          <w:i/>
          <w:iCs/>
          <w:color w:val="000000"/>
          <w:sz w:val="20"/>
          <w:szCs w:val="20"/>
        </w:rPr>
        <w:t>Ghi chú (Note):</w:t>
      </w:r>
    </w:p>
    <w:p w14:paraId="3E8D70EA" w14:textId="77777777" w:rsidR="007921DA" w:rsidRPr="00547927" w:rsidRDefault="007921DA" w:rsidP="007921DA">
      <w:pPr>
        <w:pStyle w:val="NormalWeb"/>
        <w:shd w:val="clear" w:color="auto" w:fill="FFFFFF"/>
        <w:spacing w:before="120" w:beforeAutospacing="0" w:after="0" w:afterAutospacing="0"/>
        <w:rPr>
          <w:color w:val="000000"/>
          <w:sz w:val="12"/>
          <w:szCs w:val="12"/>
        </w:rPr>
      </w:pPr>
      <w:r w:rsidRPr="00547927">
        <w:rPr>
          <w:i/>
          <w:iCs/>
          <w:color w:val="000000"/>
          <w:sz w:val="20"/>
          <w:szCs w:val="20"/>
        </w:rPr>
        <w:t>(1) Tên cơ quan đăng ký The ship Registration office</w:t>
      </w:r>
    </w:p>
    <w:p w14:paraId="5331875D" w14:textId="77777777" w:rsidR="007921DA" w:rsidRPr="00547927" w:rsidRDefault="007921DA" w:rsidP="007921DA">
      <w:pPr>
        <w:pStyle w:val="NormalWeb"/>
        <w:shd w:val="clear" w:color="auto" w:fill="FFFFFF"/>
        <w:spacing w:before="120" w:beforeAutospacing="0" w:after="0" w:afterAutospacing="0"/>
        <w:rPr>
          <w:color w:val="000000"/>
          <w:sz w:val="12"/>
          <w:szCs w:val="12"/>
        </w:rPr>
      </w:pPr>
      <w:r w:rsidRPr="00547927">
        <w:rPr>
          <w:i/>
          <w:iCs/>
          <w:color w:val="000000"/>
          <w:sz w:val="20"/>
          <w:szCs w:val="20"/>
        </w:rPr>
        <w:t>(2) Loại phương tiện đăng ký: Tàu cá</w:t>
      </w:r>
    </w:p>
    <w:p w14:paraId="2E22EA21" w14:textId="77777777" w:rsidR="007921DA" w:rsidRPr="00547927" w:rsidRDefault="007921DA" w:rsidP="007921DA">
      <w:pPr>
        <w:pStyle w:val="NormalWeb"/>
        <w:shd w:val="clear" w:color="auto" w:fill="FFFFFF"/>
        <w:spacing w:before="120" w:beforeAutospacing="0" w:after="0" w:afterAutospacing="0"/>
        <w:rPr>
          <w:color w:val="000000"/>
          <w:sz w:val="12"/>
          <w:szCs w:val="12"/>
        </w:rPr>
      </w:pPr>
      <w:r w:rsidRPr="00547927">
        <w:rPr>
          <w:i/>
          <w:iCs/>
          <w:color w:val="000000"/>
          <w:sz w:val="20"/>
          <w:szCs w:val="20"/>
        </w:rPr>
        <w:t>Type of transport facility registration/registry (vessel)</w:t>
      </w:r>
    </w:p>
    <w:p w14:paraId="0C7CCAAF" w14:textId="77777777" w:rsidR="007921DA" w:rsidRPr="00547927" w:rsidRDefault="007921DA" w:rsidP="007921DA">
      <w:pPr>
        <w:pStyle w:val="NormalWeb"/>
        <w:shd w:val="clear" w:color="auto" w:fill="FFFFFF"/>
        <w:spacing w:before="120" w:beforeAutospacing="0" w:after="0" w:afterAutospacing="0"/>
        <w:rPr>
          <w:color w:val="000000"/>
          <w:sz w:val="12"/>
          <w:szCs w:val="12"/>
        </w:rPr>
      </w:pPr>
      <w:r w:rsidRPr="00547927">
        <w:rPr>
          <w:i/>
          <w:iCs/>
          <w:color w:val="000000"/>
          <w:sz w:val="20"/>
          <w:szCs w:val="20"/>
        </w:rPr>
        <w:t>(3) Tên phương tiện Name of transport facility</w:t>
      </w:r>
    </w:p>
    <w:p w14:paraId="65664CEB" w14:textId="77777777" w:rsidR="007921DA" w:rsidRPr="002F1CAD" w:rsidRDefault="007921DA" w:rsidP="007921DA">
      <w:pPr>
        <w:pStyle w:val="NormalWeb"/>
        <w:shd w:val="clear" w:color="auto" w:fill="FFFFFF"/>
        <w:spacing w:before="120" w:beforeAutospacing="0" w:after="0" w:afterAutospacing="0"/>
        <w:jc w:val="center"/>
        <w:rPr>
          <w:color w:val="000000"/>
          <w:sz w:val="28"/>
          <w:szCs w:val="28"/>
        </w:rPr>
      </w:pPr>
      <w:r>
        <w:rPr>
          <w:b/>
          <w:bCs/>
          <w:noProof/>
          <w:color w:val="000000"/>
          <w:sz w:val="26"/>
          <w:szCs w:val="26"/>
        </w:rPr>
        <w:lastRenderedPageBreak/>
        <mc:AlternateContent>
          <mc:Choice Requires="wps">
            <w:drawing>
              <wp:anchor distT="0" distB="0" distL="114300" distR="114300" simplePos="0" relativeHeight="251675648" behindDoc="0" locked="0" layoutInCell="1" allowOverlap="1" wp14:anchorId="49CB50EF" wp14:editId="17ECCDFF">
                <wp:simplePos x="0" y="0"/>
                <wp:positionH relativeFrom="column">
                  <wp:posOffset>1548130</wp:posOffset>
                </wp:positionH>
                <wp:positionV relativeFrom="paragraph">
                  <wp:posOffset>918210</wp:posOffset>
                </wp:positionV>
                <wp:extent cx="26193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3E4D99A"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1.9pt,72.3pt" to="328.1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hrmwEAAIgDAAAOAAAAZHJzL2Uyb0RvYy54bWysU8tu2zAQvAfoPxC815JcNE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" strokecolor="black [3200]" strokeweight=".5pt">
                <v:stroke joinstyle="miter"/>
              </v:line>
            </w:pict>
          </mc:Fallback>
        </mc:AlternateContent>
      </w:r>
      <w:r w:rsidRPr="002F1CAD">
        <w:rPr>
          <w:b/>
          <w:bCs/>
          <w:color w:val="000000"/>
          <w:sz w:val="26"/>
          <w:szCs w:val="26"/>
        </w:rPr>
        <w:t>CỘNG HÒA XÃ HỘI CHỦ NGHĨA VIỆT NAM</w:t>
      </w:r>
      <w:r w:rsidRPr="002F1CAD">
        <w:rPr>
          <w:b/>
          <w:bCs/>
          <w:color w:val="000000"/>
          <w:sz w:val="28"/>
          <w:szCs w:val="28"/>
        </w:rPr>
        <w:br/>
        <w:t>Độc lập - Tự do - Hạnh phúc</w:t>
      </w:r>
      <w:r w:rsidRPr="002F1CAD">
        <w:rPr>
          <w:b/>
          <w:bCs/>
          <w:color w:val="000000"/>
          <w:sz w:val="28"/>
          <w:szCs w:val="28"/>
        </w:rPr>
        <w:br/>
      </w:r>
      <w:r w:rsidRPr="002F1CAD">
        <w:rPr>
          <w:color w:val="000000"/>
          <w:sz w:val="26"/>
          <w:szCs w:val="26"/>
        </w:rPr>
        <w:t>SOCIALIST REPUBLIC OF VIETNAM</w:t>
      </w:r>
      <w:r w:rsidRPr="002F1CAD">
        <w:rPr>
          <w:color w:val="000000"/>
          <w:sz w:val="28"/>
          <w:szCs w:val="28"/>
        </w:rPr>
        <w:br/>
        <w:t>Independence - Freedom - Happiness</w:t>
      </w:r>
      <w:r w:rsidRPr="002F1CAD">
        <w:rPr>
          <w:color w:val="000000"/>
          <w:sz w:val="28"/>
          <w:szCs w:val="28"/>
        </w:rPr>
        <w:br/>
      </w:r>
    </w:p>
    <w:p w14:paraId="20A1B83A" w14:textId="77777777" w:rsidR="007921DA" w:rsidRPr="002F1CAD" w:rsidRDefault="007921DA" w:rsidP="007921DA">
      <w:pPr>
        <w:pStyle w:val="NormalWeb"/>
        <w:shd w:val="clear" w:color="auto" w:fill="FFFFFF"/>
        <w:spacing w:before="120" w:beforeAutospacing="0" w:after="0" w:afterAutospacing="0"/>
        <w:jc w:val="center"/>
        <w:rPr>
          <w:color w:val="000000"/>
          <w:sz w:val="28"/>
          <w:szCs w:val="28"/>
        </w:rPr>
      </w:pPr>
      <w:r w:rsidRPr="002F1CAD">
        <w:rPr>
          <w:color w:val="000000"/>
          <w:sz w:val="28"/>
          <w:szCs w:val="28"/>
        </w:rPr>
        <w:fldChar w:fldCharType="begin"/>
      </w:r>
      <w:r w:rsidRPr="002F1CAD">
        <w:rPr>
          <w:color w:val="000000"/>
          <w:sz w:val="28"/>
          <w:szCs w:val="28"/>
        </w:rPr>
        <w:instrText xml:space="preserve"> INCLUDEPICTURE "https://thuvienphapluat.vn/doc2htm/00501162_files/image023.gif" \* MERGEFORMATINET </w:instrText>
      </w:r>
      <w:r w:rsidRPr="002F1CAD">
        <w:rPr>
          <w:color w:val="000000"/>
          <w:sz w:val="28"/>
          <w:szCs w:val="28"/>
        </w:rPr>
        <w:fldChar w:fldCharType="separate"/>
      </w:r>
      <w:r>
        <w:rPr>
          <w:color w:val="000000"/>
          <w:sz w:val="28"/>
          <w:szCs w:val="28"/>
        </w:rPr>
        <w:fldChar w:fldCharType="begin"/>
      </w:r>
      <w:r>
        <w:rPr>
          <w:color w:val="000000"/>
          <w:sz w:val="28"/>
          <w:szCs w:val="28"/>
        </w:rPr>
        <w:instrText xml:space="preserve"> INCLUDEPICTURE  "https://thuvienphapluat.vn/doc2htm/00501162_files/image023.gif" \* MERGEFORMATINET </w:instrText>
      </w:r>
      <w:r>
        <w:rPr>
          <w:color w:val="000000"/>
          <w:sz w:val="28"/>
          <w:szCs w:val="28"/>
        </w:rPr>
        <w:fldChar w:fldCharType="separate"/>
      </w:r>
      <w:r w:rsidR="00420590">
        <w:rPr>
          <w:color w:val="000000"/>
          <w:sz w:val="28"/>
          <w:szCs w:val="28"/>
        </w:rPr>
        <w:fldChar w:fldCharType="begin"/>
      </w:r>
      <w:r w:rsidR="00420590">
        <w:rPr>
          <w:color w:val="000000"/>
          <w:sz w:val="28"/>
          <w:szCs w:val="28"/>
        </w:rPr>
        <w:instrText xml:space="preserve"> INCLUDEPICTURE  "https://thuvienphapluat.vn/doc2htm/00501162_files/image023.gif" \* MERGEFORMATINET </w:instrText>
      </w:r>
      <w:r w:rsidR="00420590">
        <w:rPr>
          <w:color w:val="000000"/>
          <w:sz w:val="28"/>
          <w:szCs w:val="28"/>
        </w:rPr>
        <w:fldChar w:fldCharType="separate"/>
      </w:r>
      <w:r w:rsidR="00196094">
        <w:rPr>
          <w:color w:val="000000"/>
          <w:sz w:val="28"/>
          <w:szCs w:val="28"/>
        </w:rPr>
        <w:fldChar w:fldCharType="begin"/>
      </w:r>
      <w:r w:rsidR="00196094">
        <w:rPr>
          <w:color w:val="000000"/>
          <w:sz w:val="28"/>
          <w:szCs w:val="28"/>
        </w:rPr>
        <w:instrText xml:space="preserve"> INCLUDEPICTURE  "https://thuvienphapluat.vn/doc2htm/00501162_files/image023.gif" \* MERGEFORMATINET </w:instrText>
      </w:r>
      <w:r w:rsidR="00196094">
        <w:rPr>
          <w:color w:val="000000"/>
          <w:sz w:val="28"/>
          <w:szCs w:val="28"/>
        </w:rPr>
        <w:fldChar w:fldCharType="separate"/>
      </w:r>
      <w:r w:rsidR="00007CB0">
        <w:rPr>
          <w:color w:val="000000"/>
          <w:sz w:val="28"/>
          <w:szCs w:val="28"/>
        </w:rPr>
        <w:fldChar w:fldCharType="begin"/>
      </w:r>
      <w:r w:rsidR="00007CB0">
        <w:rPr>
          <w:color w:val="000000"/>
          <w:sz w:val="28"/>
          <w:szCs w:val="28"/>
        </w:rPr>
        <w:instrText xml:space="preserve"> </w:instrText>
      </w:r>
      <w:r w:rsidR="00007CB0">
        <w:rPr>
          <w:color w:val="000000"/>
          <w:sz w:val="28"/>
          <w:szCs w:val="28"/>
        </w:rPr>
        <w:instrText>INCLUDEPICTURE  "https://thuvienphapluat.vn/doc2htm/00501162_files/image023.gif" \* MERGEFORMATINET</w:instrText>
      </w:r>
      <w:r w:rsidR="00007CB0">
        <w:rPr>
          <w:color w:val="000000"/>
          <w:sz w:val="28"/>
          <w:szCs w:val="28"/>
        </w:rPr>
        <w:instrText xml:space="preserve"> </w:instrText>
      </w:r>
      <w:r w:rsidR="00007CB0">
        <w:rPr>
          <w:color w:val="000000"/>
          <w:sz w:val="28"/>
          <w:szCs w:val="28"/>
        </w:rPr>
        <w:fldChar w:fldCharType="separate"/>
      </w:r>
      <w:r w:rsidR="006224E0">
        <w:rPr>
          <w:color w:val="000000"/>
          <w:sz w:val="28"/>
          <w:szCs w:val="28"/>
        </w:rPr>
        <w:pict w14:anchorId="4E0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5.35pt;height:52.65pt">
            <v:imagedata r:id="rId10" r:href="rId11"/>
          </v:shape>
        </w:pict>
      </w:r>
      <w:r w:rsidR="00007CB0">
        <w:rPr>
          <w:color w:val="000000"/>
          <w:sz w:val="28"/>
          <w:szCs w:val="28"/>
        </w:rPr>
        <w:fldChar w:fldCharType="end"/>
      </w:r>
      <w:r w:rsidR="00196094">
        <w:rPr>
          <w:color w:val="000000"/>
          <w:sz w:val="28"/>
          <w:szCs w:val="28"/>
        </w:rPr>
        <w:fldChar w:fldCharType="end"/>
      </w:r>
      <w:r w:rsidR="00420590">
        <w:rPr>
          <w:color w:val="000000"/>
          <w:sz w:val="28"/>
          <w:szCs w:val="28"/>
        </w:rPr>
        <w:fldChar w:fldCharType="end"/>
      </w:r>
      <w:r>
        <w:rPr>
          <w:color w:val="000000"/>
          <w:sz w:val="28"/>
          <w:szCs w:val="28"/>
        </w:rPr>
        <w:fldChar w:fldCharType="end"/>
      </w:r>
      <w:r w:rsidRPr="002F1CAD">
        <w:rPr>
          <w:color w:val="000000"/>
          <w:sz w:val="28"/>
          <w:szCs w:val="28"/>
        </w:rPr>
        <w:fldChar w:fldCharType="end"/>
      </w:r>
    </w:p>
    <w:p w14:paraId="77254F46" w14:textId="77777777" w:rsidR="007921DA" w:rsidRPr="002B4865" w:rsidRDefault="007921DA" w:rsidP="007921DA">
      <w:pPr>
        <w:pStyle w:val="NormalWeb"/>
        <w:shd w:val="clear" w:color="auto" w:fill="FFFFFF"/>
        <w:spacing w:before="120" w:beforeAutospacing="0" w:after="0" w:afterAutospacing="0"/>
        <w:jc w:val="center"/>
        <w:rPr>
          <w:b/>
          <w:bCs/>
          <w:color w:val="000000"/>
          <w:sz w:val="8"/>
          <w:szCs w:val="8"/>
        </w:rPr>
      </w:pPr>
    </w:p>
    <w:p w14:paraId="6D5F3833" w14:textId="77777777" w:rsidR="007921DA" w:rsidRDefault="007921DA" w:rsidP="007921DA">
      <w:pPr>
        <w:pStyle w:val="NormalWeb"/>
        <w:shd w:val="clear" w:color="auto" w:fill="FFFFFF"/>
        <w:spacing w:before="120" w:beforeAutospacing="0" w:after="0" w:afterAutospacing="0"/>
        <w:jc w:val="center"/>
        <w:rPr>
          <w:b/>
          <w:bCs/>
          <w:i/>
          <w:iCs/>
          <w:color w:val="000000"/>
          <w:sz w:val="28"/>
          <w:szCs w:val="28"/>
        </w:rPr>
      </w:pPr>
      <w:r w:rsidRPr="002F1CAD">
        <w:rPr>
          <w:b/>
          <w:bCs/>
          <w:color w:val="000000"/>
          <w:sz w:val="28"/>
          <w:szCs w:val="28"/>
        </w:rPr>
        <w:t>GIẤY CHỨNG NHẬN XÓA ĐĂNG KÝ TÀU CÁ</w:t>
      </w:r>
      <w:r w:rsidRPr="002F1CAD">
        <w:rPr>
          <w:b/>
          <w:bCs/>
          <w:color w:val="000000"/>
          <w:sz w:val="28"/>
          <w:szCs w:val="28"/>
        </w:rPr>
        <w:br/>
      </w:r>
      <w:r w:rsidRPr="002F1CAD">
        <w:rPr>
          <w:b/>
          <w:bCs/>
          <w:i/>
          <w:iCs/>
          <w:color w:val="000000"/>
          <w:sz w:val="28"/>
          <w:szCs w:val="28"/>
        </w:rPr>
        <w:t>Certificate of deregistration of Fishing Vessel</w:t>
      </w:r>
    </w:p>
    <w:p w14:paraId="78FBDB75" w14:textId="77777777" w:rsidR="007921DA" w:rsidRPr="002B4865" w:rsidRDefault="007921DA" w:rsidP="007921DA">
      <w:pPr>
        <w:pStyle w:val="NormalWeb"/>
        <w:shd w:val="clear" w:color="auto" w:fill="FFFFFF"/>
        <w:spacing w:before="120" w:beforeAutospacing="0" w:after="0" w:afterAutospacing="0"/>
        <w:jc w:val="center"/>
        <w:rPr>
          <w:color w:val="000000"/>
          <w:sz w:val="14"/>
          <w:szCs w:val="14"/>
        </w:rPr>
      </w:pPr>
    </w:p>
    <w:p w14:paraId="711F1D19"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color w:val="000000"/>
          <w:sz w:val="28"/>
          <w:szCs w:val="28"/>
        </w:rPr>
        <w:t>…………(1) .... Chứng nhận ………..(2)………. có các thông số dưới đây đã được xóa đăng ký trong Sổ đăng ký tàu cá quốc gia:</w:t>
      </w:r>
    </w:p>
    <w:p w14:paraId="51AC4330"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i/>
          <w:iCs/>
          <w:color w:val="000000"/>
          <w:sz w:val="28"/>
          <w:szCs w:val="28"/>
        </w:rPr>
        <w:t>………. Hereby certify that the ship with the following particulars has been deregistered from the Viet Nam National ships registration book:</w:t>
      </w:r>
    </w:p>
    <w:p w14:paraId="589A730F"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color w:val="000000"/>
          <w:sz w:val="28"/>
          <w:szCs w:val="28"/>
        </w:rPr>
        <w:t>Tên …………………...(3)........................... Hô hiệu/Số IMO: ............................</w:t>
      </w:r>
    </w:p>
    <w:p w14:paraId="383CF27F"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i/>
          <w:iCs/>
          <w:color w:val="000000"/>
          <w:sz w:val="28"/>
          <w:szCs w:val="28"/>
        </w:rPr>
        <w:t>Name                                                           Call sign/IMO number</w:t>
      </w:r>
    </w:p>
    <w:p w14:paraId="152FC922"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color w:val="000000"/>
          <w:sz w:val="28"/>
          <w:szCs w:val="28"/>
        </w:rPr>
        <w:t>Chủ sở hữu </w:t>
      </w:r>
      <w:r w:rsidRPr="002F1CAD">
        <w:rPr>
          <w:i/>
          <w:iCs/>
          <w:color w:val="000000"/>
          <w:sz w:val="28"/>
          <w:szCs w:val="28"/>
        </w:rPr>
        <w:t>(tên, địa chỉ, tỉ lệ sở hữu tàu)</w:t>
      </w:r>
      <w:r w:rsidRPr="002F1CAD">
        <w:rPr>
          <w:color w:val="000000"/>
          <w:sz w:val="28"/>
          <w:szCs w:val="28"/>
        </w:rPr>
        <w:t>: ............................................................</w:t>
      </w:r>
    </w:p>
    <w:p w14:paraId="6543CC68"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i/>
          <w:iCs/>
          <w:color w:val="000000"/>
          <w:sz w:val="28"/>
          <w:szCs w:val="28"/>
        </w:rPr>
        <w:t>Owner (name, address, ratio of ownership)</w:t>
      </w:r>
    </w:p>
    <w:p w14:paraId="75058E51"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color w:val="000000"/>
          <w:sz w:val="28"/>
          <w:szCs w:val="28"/>
        </w:rPr>
        <w:t>Số GCN đăng ký: ...................................................................................................</w:t>
      </w:r>
      <w:r>
        <w:rPr>
          <w:color w:val="000000"/>
          <w:sz w:val="28"/>
          <w:szCs w:val="28"/>
        </w:rPr>
        <w:t>.</w:t>
      </w:r>
    </w:p>
    <w:p w14:paraId="71319FC6"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i/>
          <w:iCs/>
          <w:color w:val="000000"/>
          <w:sz w:val="28"/>
          <w:szCs w:val="28"/>
        </w:rPr>
        <w:t>Number of registration</w:t>
      </w:r>
    </w:p>
    <w:p w14:paraId="17CB73EE"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color w:val="000000"/>
          <w:sz w:val="28"/>
          <w:szCs w:val="28"/>
        </w:rPr>
        <w:t>Ngày đăng ký: .........................................................................................................</w:t>
      </w:r>
    </w:p>
    <w:p w14:paraId="732B34D2"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i/>
          <w:iCs/>
          <w:color w:val="000000"/>
          <w:sz w:val="28"/>
          <w:szCs w:val="28"/>
        </w:rPr>
        <w:t>Date of registration</w:t>
      </w:r>
    </w:p>
    <w:p w14:paraId="5B964171"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color w:val="000000"/>
          <w:sz w:val="28"/>
          <w:szCs w:val="28"/>
        </w:rPr>
        <w:t>Cơ quan đăng ký: ....................................................................................................</w:t>
      </w:r>
    </w:p>
    <w:p w14:paraId="2E596E48"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i/>
          <w:iCs/>
          <w:color w:val="000000"/>
          <w:sz w:val="28"/>
          <w:szCs w:val="28"/>
        </w:rPr>
        <w:t>The Registrar of ship</w:t>
      </w:r>
    </w:p>
    <w:p w14:paraId="37E89F04"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color w:val="000000"/>
          <w:sz w:val="28"/>
          <w:szCs w:val="28"/>
        </w:rPr>
        <w:t>Người đề nghị (tên, địa chỉ): ..................................................................................</w:t>
      </w:r>
    </w:p>
    <w:p w14:paraId="722934A4"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i/>
          <w:iCs/>
          <w:color w:val="000000"/>
          <w:sz w:val="28"/>
          <w:szCs w:val="28"/>
        </w:rPr>
        <w:t>Applicant (name, address)</w:t>
      </w:r>
    </w:p>
    <w:p w14:paraId="31D56FC4"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color w:val="000000"/>
          <w:sz w:val="28"/>
          <w:szCs w:val="28"/>
        </w:rPr>
        <w:t>Lý do xóa đăng ký ..................................................................................................</w:t>
      </w:r>
    </w:p>
    <w:p w14:paraId="642D732A"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i/>
          <w:iCs/>
          <w:color w:val="000000"/>
          <w:sz w:val="28"/>
          <w:szCs w:val="28"/>
        </w:rPr>
        <w:t>Reasons to deregister</w:t>
      </w:r>
    </w:p>
    <w:p w14:paraId="3EA7FE9B"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color w:val="000000"/>
          <w:sz w:val="28"/>
          <w:szCs w:val="28"/>
        </w:rPr>
        <w:t>Ngày có hiệu lực xóa đăng ký: ...............................................................................</w:t>
      </w:r>
    </w:p>
    <w:p w14:paraId="4DDF4CCF"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i/>
          <w:iCs/>
          <w:color w:val="000000"/>
          <w:sz w:val="28"/>
          <w:szCs w:val="28"/>
        </w:rPr>
        <w:t>Date of deregist</w:t>
      </w:r>
    </w:p>
    <w:p w14:paraId="0A928C80"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color w:val="000000"/>
          <w:sz w:val="28"/>
          <w:szCs w:val="28"/>
        </w:rPr>
        <w:t>Số đăng ký: ...............................  Cấp tại .......... , ngày …... tháng …... năm …...</w:t>
      </w:r>
    </w:p>
    <w:p w14:paraId="3324C22C" w14:textId="77777777" w:rsidR="007921DA" w:rsidRPr="002F1CAD" w:rsidRDefault="007921DA" w:rsidP="007921DA">
      <w:pPr>
        <w:pStyle w:val="NormalWeb"/>
        <w:shd w:val="clear" w:color="auto" w:fill="FFFFFF"/>
        <w:spacing w:before="40" w:beforeAutospacing="0" w:after="40" w:afterAutospacing="0"/>
        <w:rPr>
          <w:color w:val="000000"/>
          <w:sz w:val="28"/>
          <w:szCs w:val="28"/>
        </w:rPr>
      </w:pPr>
      <w:r w:rsidRPr="002F1CAD">
        <w:rPr>
          <w:i/>
          <w:iCs/>
          <w:color w:val="000000"/>
          <w:sz w:val="28"/>
          <w:szCs w:val="28"/>
        </w:rPr>
        <w:t>Number of registration                        Issued at ………………, on ...............</w:t>
      </w:r>
    </w:p>
    <w:tbl>
      <w:tblPr>
        <w:tblW w:w="9498" w:type="dxa"/>
        <w:tblCellSpacing w:w="0" w:type="dxa"/>
        <w:shd w:val="clear" w:color="auto" w:fill="FFFFFF"/>
        <w:tblCellMar>
          <w:left w:w="0" w:type="dxa"/>
          <w:right w:w="0" w:type="dxa"/>
        </w:tblCellMar>
        <w:tblLook w:val="0000" w:firstRow="0" w:lastRow="0" w:firstColumn="0" w:lastColumn="0" w:noHBand="0" w:noVBand="0"/>
      </w:tblPr>
      <w:tblGrid>
        <w:gridCol w:w="3544"/>
        <w:gridCol w:w="5954"/>
      </w:tblGrid>
      <w:tr w:rsidR="007921DA" w:rsidRPr="002F1CAD" w14:paraId="100FCCD7" w14:textId="77777777" w:rsidTr="00C70C01">
        <w:trPr>
          <w:tblCellSpacing w:w="0" w:type="dxa"/>
        </w:trPr>
        <w:tc>
          <w:tcPr>
            <w:tcW w:w="3544" w:type="dxa"/>
            <w:shd w:val="clear" w:color="auto" w:fill="FFFFFF"/>
            <w:tcMar>
              <w:top w:w="0" w:type="dxa"/>
              <w:left w:w="108" w:type="dxa"/>
              <w:bottom w:w="0" w:type="dxa"/>
              <w:right w:w="108" w:type="dxa"/>
            </w:tcMar>
          </w:tcPr>
          <w:p w14:paraId="2439EA40" w14:textId="77777777" w:rsidR="007921DA" w:rsidRPr="002F1CAD" w:rsidRDefault="007921DA" w:rsidP="00C70C01">
            <w:pPr>
              <w:pStyle w:val="NormalWeb"/>
              <w:spacing w:before="120" w:beforeAutospacing="0" w:after="0" w:afterAutospacing="0"/>
              <w:rPr>
                <w:color w:val="000000"/>
                <w:sz w:val="28"/>
                <w:szCs w:val="28"/>
              </w:rPr>
            </w:pPr>
            <w:r w:rsidRPr="002F1CAD">
              <w:rPr>
                <w:b/>
                <w:bCs/>
                <w:color w:val="000000"/>
                <w:sz w:val="28"/>
                <w:szCs w:val="28"/>
              </w:rPr>
              <w:t> </w:t>
            </w:r>
            <w:r w:rsidRPr="002F1CAD">
              <w:rPr>
                <w:color w:val="000000"/>
                <w:sz w:val="28"/>
                <w:szCs w:val="28"/>
              </w:rPr>
              <w:t> </w:t>
            </w:r>
          </w:p>
        </w:tc>
        <w:tc>
          <w:tcPr>
            <w:tcW w:w="5954" w:type="dxa"/>
            <w:shd w:val="clear" w:color="auto" w:fill="FFFFFF"/>
            <w:tcMar>
              <w:top w:w="0" w:type="dxa"/>
              <w:left w:w="108" w:type="dxa"/>
              <w:bottom w:w="0" w:type="dxa"/>
              <w:right w:w="108" w:type="dxa"/>
            </w:tcMar>
          </w:tcPr>
          <w:p w14:paraId="5CDC720A" w14:textId="77777777" w:rsidR="007921DA" w:rsidRPr="002F1CAD" w:rsidRDefault="007921DA" w:rsidP="00C70C01">
            <w:pPr>
              <w:pStyle w:val="NormalWeb"/>
              <w:spacing w:before="120" w:beforeAutospacing="0" w:after="0" w:afterAutospacing="0"/>
              <w:jc w:val="center"/>
              <w:rPr>
                <w:color w:val="000000"/>
                <w:sz w:val="28"/>
                <w:szCs w:val="28"/>
              </w:rPr>
            </w:pPr>
            <w:r w:rsidRPr="002F1CAD">
              <w:rPr>
                <w:b/>
                <w:bCs/>
                <w:color w:val="000000"/>
                <w:sz w:val="28"/>
                <w:szCs w:val="28"/>
              </w:rPr>
              <w:t>THỦ TRƯỞNG CƠ QUAN ĐĂNG KÝ TÀU</w:t>
            </w:r>
            <w:r w:rsidRPr="002F1CAD">
              <w:rPr>
                <w:b/>
                <w:bCs/>
                <w:color w:val="000000"/>
                <w:sz w:val="28"/>
                <w:szCs w:val="28"/>
              </w:rPr>
              <w:br/>
            </w:r>
            <w:r w:rsidRPr="002B4865">
              <w:rPr>
                <w:i/>
                <w:iCs/>
                <w:color w:val="000000"/>
              </w:rPr>
              <w:t>Full name, signature of duly authorized official</w:t>
            </w:r>
          </w:p>
        </w:tc>
      </w:tr>
    </w:tbl>
    <w:p w14:paraId="49321A77" w14:textId="77777777" w:rsidR="007921DA" w:rsidRPr="002B4865" w:rsidRDefault="007921DA" w:rsidP="007921DA">
      <w:pPr>
        <w:pStyle w:val="NormalWeb"/>
        <w:shd w:val="clear" w:color="auto" w:fill="FFFFFF"/>
        <w:spacing w:before="120" w:beforeAutospacing="0" w:after="0" w:afterAutospacing="0"/>
        <w:rPr>
          <w:color w:val="000000"/>
        </w:rPr>
      </w:pPr>
      <w:r w:rsidRPr="002F1CAD">
        <w:rPr>
          <w:b/>
          <w:bCs/>
          <w:color w:val="000000"/>
          <w:sz w:val="28"/>
          <w:szCs w:val="28"/>
        </w:rPr>
        <w:t> </w:t>
      </w:r>
      <w:r w:rsidRPr="002B4865">
        <w:rPr>
          <w:b/>
          <w:bCs/>
          <w:i/>
          <w:iCs/>
          <w:color w:val="000000"/>
        </w:rPr>
        <w:t>Ghi chú (Note):</w:t>
      </w:r>
    </w:p>
    <w:tbl>
      <w:tblPr>
        <w:tblW w:w="5902" w:type="pct"/>
        <w:tblCellSpacing w:w="0" w:type="dxa"/>
        <w:shd w:val="clear" w:color="auto" w:fill="FFFFFF"/>
        <w:tblCellMar>
          <w:left w:w="0" w:type="dxa"/>
          <w:right w:w="0" w:type="dxa"/>
        </w:tblCellMar>
        <w:tblLook w:val="0000" w:firstRow="0" w:lastRow="0" w:firstColumn="0" w:lastColumn="0" w:noHBand="0" w:noVBand="0"/>
      </w:tblPr>
      <w:tblGrid>
        <w:gridCol w:w="4112"/>
        <w:gridCol w:w="6597"/>
      </w:tblGrid>
      <w:tr w:rsidR="007921DA" w:rsidRPr="00BF48CF" w14:paraId="1F2E425F" w14:textId="77777777" w:rsidTr="00C70C01">
        <w:trPr>
          <w:tblCellSpacing w:w="0" w:type="dxa"/>
        </w:trPr>
        <w:tc>
          <w:tcPr>
            <w:tcW w:w="1920" w:type="pct"/>
            <w:shd w:val="clear" w:color="auto" w:fill="FFFFFF"/>
            <w:vAlign w:val="center"/>
          </w:tcPr>
          <w:p w14:paraId="222E1036" w14:textId="77777777" w:rsidR="007921DA" w:rsidRPr="002B4865" w:rsidRDefault="007921DA" w:rsidP="00C70C01">
            <w:pPr>
              <w:pStyle w:val="NormalWeb"/>
              <w:spacing w:before="0" w:beforeAutospacing="0" w:after="0" w:afterAutospacing="0"/>
              <w:rPr>
                <w:color w:val="000000"/>
                <w:sz w:val="20"/>
                <w:szCs w:val="20"/>
              </w:rPr>
            </w:pPr>
            <w:r w:rsidRPr="002B4865">
              <w:rPr>
                <w:b/>
                <w:bCs/>
                <w:i/>
                <w:iCs/>
                <w:color w:val="000000"/>
                <w:sz w:val="20"/>
                <w:szCs w:val="20"/>
              </w:rPr>
              <w:t>(1) Tên cơ quan đăng ký</w:t>
            </w:r>
          </w:p>
          <w:p w14:paraId="5C30BE4F" w14:textId="77777777" w:rsidR="007921DA" w:rsidRPr="002B4865" w:rsidRDefault="007921DA" w:rsidP="00C70C01">
            <w:pPr>
              <w:pStyle w:val="NormalWeb"/>
              <w:spacing w:before="0" w:beforeAutospacing="0" w:after="0" w:afterAutospacing="0"/>
              <w:rPr>
                <w:color w:val="000000"/>
                <w:sz w:val="20"/>
                <w:szCs w:val="20"/>
              </w:rPr>
            </w:pPr>
            <w:r w:rsidRPr="002B4865">
              <w:rPr>
                <w:i/>
                <w:iCs/>
                <w:color w:val="000000"/>
                <w:sz w:val="20"/>
                <w:szCs w:val="20"/>
              </w:rPr>
              <w:t>The ship Registration office</w:t>
            </w:r>
          </w:p>
        </w:tc>
        <w:tc>
          <w:tcPr>
            <w:tcW w:w="3080" w:type="pct"/>
            <w:shd w:val="clear" w:color="auto" w:fill="FFFFFF"/>
            <w:vAlign w:val="center"/>
          </w:tcPr>
          <w:p w14:paraId="5501BC9B" w14:textId="77777777" w:rsidR="007921DA" w:rsidRPr="002B4865" w:rsidRDefault="007921DA" w:rsidP="00C70C01">
            <w:pPr>
              <w:pStyle w:val="NormalWeb"/>
              <w:spacing w:before="0" w:beforeAutospacing="0" w:after="0" w:afterAutospacing="0"/>
              <w:rPr>
                <w:color w:val="000000"/>
                <w:sz w:val="20"/>
                <w:szCs w:val="20"/>
              </w:rPr>
            </w:pPr>
            <w:r w:rsidRPr="002B4865">
              <w:rPr>
                <w:b/>
                <w:bCs/>
                <w:i/>
                <w:iCs/>
                <w:color w:val="000000"/>
                <w:sz w:val="20"/>
                <w:szCs w:val="20"/>
              </w:rPr>
              <w:t>(2) Loại tàu đăng ký: Tàu cá</w:t>
            </w:r>
          </w:p>
          <w:p w14:paraId="3EAD7354" w14:textId="77777777" w:rsidR="007921DA" w:rsidRPr="00BF48CF" w:rsidRDefault="007921DA" w:rsidP="00C70C01">
            <w:pPr>
              <w:pStyle w:val="NormalWeb"/>
              <w:spacing w:before="0" w:beforeAutospacing="0" w:after="0" w:afterAutospacing="0"/>
              <w:rPr>
                <w:color w:val="000000"/>
              </w:rPr>
            </w:pPr>
            <w:r w:rsidRPr="002B4865">
              <w:rPr>
                <w:i/>
                <w:iCs/>
                <w:color w:val="000000"/>
                <w:sz w:val="20"/>
                <w:szCs w:val="20"/>
              </w:rPr>
              <w:t>Type of transport facility registration/registry (vessel)</w:t>
            </w:r>
          </w:p>
        </w:tc>
      </w:tr>
      <w:tr w:rsidR="007921DA" w:rsidRPr="00BF48CF" w14:paraId="1C90C83C" w14:textId="77777777" w:rsidTr="00C70C01">
        <w:trPr>
          <w:tblCellSpacing w:w="0" w:type="dxa"/>
        </w:trPr>
        <w:tc>
          <w:tcPr>
            <w:tcW w:w="1920" w:type="pct"/>
            <w:shd w:val="clear" w:color="auto" w:fill="FFFFFF"/>
            <w:vAlign w:val="center"/>
          </w:tcPr>
          <w:p w14:paraId="4CB4FCB8" w14:textId="77777777" w:rsidR="007921DA" w:rsidRPr="002B4865" w:rsidRDefault="007921DA" w:rsidP="00C70C01">
            <w:pPr>
              <w:pStyle w:val="NormalWeb"/>
              <w:spacing w:before="0" w:beforeAutospacing="0" w:after="0" w:afterAutospacing="0"/>
              <w:rPr>
                <w:color w:val="000000"/>
                <w:sz w:val="20"/>
                <w:szCs w:val="20"/>
              </w:rPr>
            </w:pPr>
            <w:r w:rsidRPr="002B4865">
              <w:rPr>
                <w:b/>
                <w:bCs/>
                <w:i/>
                <w:iCs/>
                <w:color w:val="000000"/>
                <w:sz w:val="20"/>
                <w:szCs w:val="20"/>
              </w:rPr>
              <w:t>(3) Tên tàu</w:t>
            </w:r>
          </w:p>
          <w:p w14:paraId="56500040" w14:textId="77777777" w:rsidR="007921DA" w:rsidRPr="002B4865" w:rsidRDefault="007921DA" w:rsidP="00C70C01">
            <w:pPr>
              <w:pStyle w:val="NormalWeb"/>
              <w:spacing w:before="0" w:beforeAutospacing="0" w:after="0" w:afterAutospacing="0"/>
              <w:rPr>
                <w:color w:val="000000"/>
                <w:sz w:val="20"/>
                <w:szCs w:val="20"/>
              </w:rPr>
            </w:pPr>
            <w:r w:rsidRPr="002B4865">
              <w:rPr>
                <w:i/>
                <w:iCs/>
                <w:color w:val="000000"/>
                <w:sz w:val="20"/>
                <w:szCs w:val="20"/>
              </w:rPr>
              <w:t>Name of transport facility</w:t>
            </w:r>
          </w:p>
        </w:tc>
        <w:tc>
          <w:tcPr>
            <w:tcW w:w="0" w:type="auto"/>
            <w:shd w:val="clear" w:color="auto" w:fill="FFFFFF"/>
            <w:vAlign w:val="center"/>
          </w:tcPr>
          <w:p w14:paraId="5626762F" w14:textId="77777777" w:rsidR="007921DA" w:rsidRPr="00BF48CF" w:rsidRDefault="007921DA" w:rsidP="00C70C01">
            <w:pPr>
              <w:spacing w:after="0" w:line="240" w:lineRule="auto"/>
              <w:rPr>
                <w:rFonts w:cs="Times New Roman"/>
                <w:szCs w:val="24"/>
              </w:rPr>
            </w:pPr>
          </w:p>
        </w:tc>
      </w:tr>
    </w:tbl>
    <w:p w14:paraId="37A0BBA3" w14:textId="77777777" w:rsidR="00145C16" w:rsidRDefault="00145C16" w:rsidP="001B27EA">
      <w:pPr>
        <w:spacing w:after="0" w:line="240" w:lineRule="auto"/>
      </w:pPr>
    </w:p>
    <w:sectPr w:rsidR="00145C16" w:rsidSect="00B54B16">
      <w:headerReference w:type="default" r:id="rId12"/>
      <w:pgSz w:w="11907" w:h="16840" w:code="9"/>
      <w:pgMar w:top="1134" w:right="1134" w:bottom="1134" w:left="1701"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CD38A" w14:textId="77777777" w:rsidR="00007CB0" w:rsidRDefault="00007CB0" w:rsidP="00145C16">
      <w:pPr>
        <w:spacing w:after="0" w:line="240" w:lineRule="auto"/>
      </w:pPr>
      <w:r>
        <w:separator/>
      </w:r>
    </w:p>
  </w:endnote>
  <w:endnote w:type="continuationSeparator" w:id="0">
    <w:p w14:paraId="7ECDA551" w14:textId="77777777" w:rsidR="00007CB0" w:rsidRDefault="00007CB0" w:rsidP="0014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854F" w14:textId="77777777" w:rsidR="007921DA" w:rsidRDefault="007921DA" w:rsidP="006B5854">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EA47" w14:textId="77777777" w:rsidR="007921DA" w:rsidRPr="004A3A82" w:rsidRDefault="007921DA" w:rsidP="006B5854">
    <w:pPr>
      <w:pStyle w:val="Footer"/>
      <w:jc w:val="right"/>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87DD0" w14:textId="77777777" w:rsidR="00007CB0" w:rsidRDefault="00007CB0" w:rsidP="00145C16">
      <w:pPr>
        <w:spacing w:after="0" w:line="240" w:lineRule="auto"/>
      </w:pPr>
      <w:r>
        <w:separator/>
      </w:r>
    </w:p>
  </w:footnote>
  <w:footnote w:type="continuationSeparator" w:id="0">
    <w:p w14:paraId="274E67D5" w14:textId="77777777" w:rsidR="00007CB0" w:rsidRDefault="00007CB0" w:rsidP="0014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6EE8" w14:textId="207FAB0D" w:rsidR="007921DA" w:rsidRPr="007921DA" w:rsidRDefault="007921DA" w:rsidP="007921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13C7E" w14:textId="77777777" w:rsidR="00E92646" w:rsidRPr="00547927" w:rsidRDefault="009C1F5A" w:rsidP="00E92646">
    <w:pPr>
      <w:widowControl w:val="0"/>
      <w:autoSpaceDE w:val="0"/>
      <w:autoSpaceDN w:val="0"/>
      <w:adjustRightInd w:val="0"/>
      <w:spacing w:after="0" w:line="240" w:lineRule="auto"/>
      <w:jc w:val="center"/>
      <w:rPr>
        <w:rFonts w:cs="Times New Roman"/>
        <w:i/>
        <w:iCs/>
        <w:szCs w:val="24"/>
      </w:rPr>
    </w:pPr>
    <w:r>
      <w:rPr>
        <w:rFonts w:cs="Times New Roman"/>
        <w:i/>
        <w:iCs/>
        <w:szCs w:val="24"/>
      </w:rPr>
      <w:t xml:space="preserve">                                                       </w:t>
    </w:r>
    <w:r w:rsidRPr="00547927">
      <w:rPr>
        <w:rFonts w:cs="Times New Roman"/>
        <w:i/>
        <w:iCs/>
        <w:szCs w:val="24"/>
      </w:rPr>
      <w:t>Mẫu số 1</w:t>
    </w:r>
    <w:r>
      <w:rPr>
        <w:rFonts w:cs="Times New Roman"/>
        <w:i/>
        <w:iCs/>
        <w:szCs w:val="24"/>
      </w:rPr>
      <w:t>1</w:t>
    </w:r>
    <w:r w:rsidRPr="00547927">
      <w:rPr>
        <w:rFonts w:cs="Times New Roman"/>
        <w:i/>
        <w:iCs/>
        <w:szCs w:val="24"/>
      </w:rPr>
      <w:t>.ĐKT- Thông tư số 01/2022/TT-BNNPTNT</w:t>
    </w:r>
  </w:p>
  <w:p w14:paraId="09AA9913" w14:textId="77777777" w:rsidR="00E92646" w:rsidRDefault="009C1F5A" w:rsidP="00E92646">
    <w:pPr>
      <w:pStyle w:val="NormalWeb"/>
      <w:shd w:val="clear" w:color="auto" w:fill="FFFFFF"/>
      <w:spacing w:before="0" w:beforeAutospacing="0" w:after="0" w:afterAutospacing="0"/>
      <w:jc w:val="center"/>
    </w:pPr>
    <w:bookmarkStart w:id="1" w:name="chuong_pl_16_11_name"/>
    <w:r>
      <w:rPr>
        <w:b/>
        <w:bCs/>
        <w:color w:val="000000"/>
      </w:rPr>
      <w:t xml:space="preserve">                                                       </w:t>
    </w:r>
    <w:r w:rsidRPr="00E92646">
      <w:rPr>
        <w:b/>
        <w:bCs/>
        <w:color w:val="000000"/>
      </w:rPr>
      <w:t>MẪU GIẤY CHỨNG NHẬN XÓA ĐĂNG KÝ TÀU CÁ</w:t>
    </w:r>
    <w:bookmarkEnd w:id="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9EC"/>
    <w:multiLevelType w:val="hybridMultilevel"/>
    <w:tmpl w:val="32E268A0"/>
    <w:lvl w:ilvl="0" w:tplc="218A0038">
      <w:start w:val="1"/>
      <w:numFmt w:val="decimal"/>
      <w:lvlText w:val="%1)"/>
      <w:lvlJc w:val="left"/>
      <w:pPr>
        <w:ind w:left="990" w:hanging="305"/>
      </w:pPr>
      <w:rPr>
        <w:rFonts w:ascii="Times New Roman" w:eastAsia="Times New Roman" w:hAnsi="Times New Roman" w:cs="Times New Roman" w:hint="default"/>
        <w:i/>
        <w:w w:val="100"/>
        <w:sz w:val="28"/>
        <w:szCs w:val="28"/>
        <w:lang w:val="en-US" w:eastAsia="en-US" w:bidi="en-US"/>
      </w:rPr>
    </w:lvl>
    <w:lvl w:ilvl="1" w:tplc="DBD89446">
      <w:start w:val="1"/>
      <w:numFmt w:val="lowerLetter"/>
      <w:lvlText w:val="%2)"/>
      <w:lvlJc w:val="left"/>
      <w:pPr>
        <w:ind w:left="118" w:hanging="295"/>
      </w:pPr>
      <w:rPr>
        <w:rFonts w:ascii="Times New Roman" w:eastAsia="Times New Roman" w:hAnsi="Times New Roman" w:cs="Times New Roman" w:hint="default"/>
        <w:w w:val="100"/>
        <w:sz w:val="28"/>
        <w:szCs w:val="28"/>
        <w:lang w:val="en-US" w:eastAsia="en-US" w:bidi="en-US"/>
      </w:rPr>
    </w:lvl>
    <w:lvl w:ilvl="2" w:tplc="EC308076">
      <w:numFmt w:val="bullet"/>
      <w:lvlText w:val="•"/>
      <w:lvlJc w:val="left"/>
      <w:pPr>
        <w:ind w:left="1987" w:hanging="295"/>
      </w:pPr>
      <w:rPr>
        <w:rFonts w:hint="default"/>
        <w:lang w:val="en-US" w:eastAsia="en-US" w:bidi="en-US"/>
      </w:rPr>
    </w:lvl>
    <w:lvl w:ilvl="3" w:tplc="D500F572">
      <w:numFmt w:val="bullet"/>
      <w:lvlText w:val="•"/>
      <w:lvlJc w:val="left"/>
      <w:pPr>
        <w:ind w:left="2974" w:hanging="295"/>
      </w:pPr>
      <w:rPr>
        <w:rFonts w:hint="default"/>
        <w:lang w:val="en-US" w:eastAsia="en-US" w:bidi="en-US"/>
      </w:rPr>
    </w:lvl>
    <w:lvl w:ilvl="4" w:tplc="D048E8CC">
      <w:numFmt w:val="bullet"/>
      <w:lvlText w:val="•"/>
      <w:lvlJc w:val="left"/>
      <w:pPr>
        <w:ind w:left="3962" w:hanging="295"/>
      </w:pPr>
      <w:rPr>
        <w:rFonts w:hint="default"/>
        <w:lang w:val="en-US" w:eastAsia="en-US" w:bidi="en-US"/>
      </w:rPr>
    </w:lvl>
    <w:lvl w:ilvl="5" w:tplc="95429472">
      <w:numFmt w:val="bullet"/>
      <w:lvlText w:val="•"/>
      <w:lvlJc w:val="left"/>
      <w:pPr>
        <w:ind w:left="4949" w:hanging="295"/>
      </w:pPr>
      <w:rPr>
        <w:rFonts w:hint="default"/>
        <w:lang w:val="en-US" w:eastAsia="en-US" w:bidi="en-US"/>
      </w:rPr>
    </w:lvl>
    <w:lvl w:ilvl="6" w:tplc="4B240910">
      <w:numFmt w:val="bullet"/>
      <w:lvlText w:val="•"/>
      <w:lvlJc w:val="left"/>
      <w:pPr>
        <w:ind w:left="5936" w:hanging="295"/>
      </w:pPr>
      <w:rPr>
        <w:rFonts w:hint="default"/>
        <w:lang w:val="en-US" w:eastAsia="en-US" w:bidi="en-US"/>
      </w:rPr>
    </w:lvl>
    <w:lvl w:ilvl="7" w:tplc="FE988FD2">
      <w:numFmt w:val="bullet"/>
      <w:lvlText w:val="•"/>
      <w:lvlJc w:val="left"/>
      <w:pPr>
        <w:ind w:left="6924" w:hanging="295"/>
      </w:pPr>
      <w:rPr>
        <w:rFonts w:hint="default"/>
        <w:lang w:val="en-US" w:eastAsia="en-US" w:bidi="en-US"/>
      </w:rPr>
    </w:lvl>
    <w:lvl w:ilvl="8" w:tplc="FE44FF7A">
      <w:numFmt w:val="bullet"/>
      <w:lvlText w:val="•"/>
      <w:lvlJc w:val="left"/>
      <w:pPr>
        <w:ind w:left="7911" w:hanging="295"/>
      </w:pPr>
      <w:rPr>
        <w:rFonts w:hint="default"/>
        <w:lang w:val="en-US" w:eastAsia="en-US" w:bidi="en-US"/>
      </w:rPr>
    </w:lvl>
  </w:abstractNum>
  <w:abstractNum w:abstractNumId="1" w15:restartNumberingAfterBreak="0">
    <w:nsid w:val="350A003E"/>
    <w:multiLevelType w:val="hybridMultilevel"/>
    <w:tmpl w:val="FF424170"/>
    <w:lvl w:ilvl="0" w:tplc="FB6AADA8">
      <w:start w:val="7"/>
      <w:numFmt w:val="lowerLetter"/>
      <w:lvlText w:val="%1)"/>
      <w:lvlJc w:val="left"/>
      <w:pPr>
        <w:ind w:left="118" w:hanging="307"/>
      </w:pPr>
      <w:rPr>
        <w:rFonts w:ascii="Times New Roman" w:eastAsia="Times New Roman" w:hAnsi="Times New Roman" w:cs="Times New Roman" w:hint="default"/>
        <w:w w:val="100"/>
        <w:sz w:val="28"/>
        <w:szCs w:val="28"/>
        <w:lang w:val="en-US" w:eastAsia="en-US" w:bidi="en-US"/>
      </w:rPr>
    </w:lvl>
    <w:lvl w:ilvl="1" w:tplc="7FFE9088">
      <w:numFmt w:val="bullet"/>
      <w:lvlText w:val="•"/>
      <w:lvlJc w:val="left"/>
      <w:pPr>
        <w:ind w:left="1096" w:hanging="307"/>
      </w:pPr>
      <w:rPr>
        <w:rFonts w:hint="default"/>
        <w:lang w:val="en-US" w:eastAsia="en-US" w:bidi="en-US"/>
      </w:rPr>
    </w:lvl>
    <w:lvl w:ilvl="2" w:tplc="46604D30">
      <w:numFmt w:val="bullet"/>
      <w:lvlText w:val="•"/>
      <w:lvlJc w:val="left"/>
      <w:pPr>
        <w:ind w:left="2073" w:hanging="307"/>
      </w:pPr>
      <w:rPr>
        <w:rFonts w:hint="default"/>
        <w:lang w:val="en-US" w:eastAsia="en-US" w:bidi="en-US"/>
      </w:rPr>
    </w:lvl>
    <w:lvl w:ilvl="3" w:tplc="889A03E0">
      <w:numFmt w:val="bullet"/>
      <w:lvlText w:val="•"/>
      <w:lvlJc w:val="left"/>
      <w:pPr>
        <w:ind w:left="3049" w:hanging="307"/>
      </w:pPr>
      <w:rPr>
        <w:rFonts w:hint="default"/>
        <w:lang w:val="en-US" w:eastAsia="en-US" w:bidi="en-US"/>
      </w:rPr>
    </w:lvl>
    <w:lvl w:ilvl="4" w:tplc="211218A4">
      <w:numFmt w:val="bullet"/>
      <w:lvlText w:val="•"/>
      <w:lvlJc w:val="left"/>
      <w:pPr>
        <w:ind w:left="4026" w:hanging="307"/>
      </w:pPr>
      <w:rPr>
        <w:rFonts w:hint="default"/>
        <w:lang w:val="en-US" w:eastAsia="en-US" w:bidi="en-US"/>
      </w:rPr>
    </w:lvl>
    <w:lvl w:ilvl="5" w:tplc="C176692E">
      <w:numFmt w:val="bullet"/>
      <w:lvlText w:val="•"/>
      <w:lvlJc w:val="left"/>
      <w:pPr>
        <w:ind w:left="5003" w:hanging="307"/>
      </w:pPr>
      <w:rPr>
        <w:rFonts w:hint="default"/>
        <w:lang w:val="en-US" w:eastAsia="en-US" w:bidi="en-US"/>
      </w:rPr>
    </w:lvl>
    <w:lvl w:ilvl="6" w:tplc="AA760DBC">
      <w:numFmt w:val="bullet"/>
      <w:lvlText w:val="•"/>
      <w:lvlJc w:val="left"/>
      <w:pPr>
        <w:ind w:left="5979" w:hanging="307"/>
      </w:pPr>
      <w:rPr>
        <w:rFonts w:hint="default"/>
        <w:lang w:val="en-US" w:eastAsia="en-US" w:bidi="en-US"/>
      </w:rPr>
    </w:lvl>
    <w:lvl w:ilvl="7" w:tplc="4A8084CE">
      <w:numFmt w:val="bullet"/>
      <w:lvlText w:val="•"/>
      <w:lvlJc w:val="left"/>
      <w:pPr>
        <w:ind w:left="6956" w:hanging="307"/>
      </w:pPr>
      <w:rPr>
        <w:rFonts w:hint="default"/>
        <w:lang w:val="en-US" w:eastAsia="en-US" w:bidi="en-US"/>
      </w:rPr>
    </w:lvl>
    <w:lvl w:ilvl="8" w:tplc="474A44E6">
      <w:numFmt w:val="bullet"/>
      <w:lvlText w:val="•"/>
      <w:lvlJc w:val="left"/>
      <w:pPr>
        <w:ind w:left="7933" w:hanging="307"/>
      </w:pPr>
      <w:rPr>
        <w:rFonts w:hint="default"/>
        <w:lang w:val="en-US" w:eastAsia="en-US" w:bidi="en-US"/>
      </w:rPr>
    </w:lvl>
  </w:abstractNum>
  <w:abstractNum w:abstractNumId="2" w15:restartNumberingAfterBreak="0">
    <w:nsid w:val="3BB37C9A"/>
    <w:multiLevelType w:val="hybridMultilevel"/>
    <w:tmpl w:val="CBA2814E"/>
    <w:lvl w:ilvl="0" w:tplc="2886E076">
      <w:start w:val="1"/>
      <w:numFmt w:val="lowerLetter"/>
      <w:lvlText w:val="%1)"/>
      <w:lvlJc w:val="left"/>
      <w:pPr>
        <w:ind w:left="118" w:hanging="300"/>
      </w:pPr>
      <w:rPr>
        <w:rFonts w:ascii="Times New Roman" w:eastAsia="Times New Roman" w:hAnsi="Times New Roman" w:cs="Times New Roman" w:hint="default"/>
        <w:spacing w:val="-3"/>
        <w:w w:val="100"/>
        <w:sz w:val="28"/>
        <w:szCs w:val="28"/>
        <w:lang w:val="en-US" w:eastAsia="en-US" w:bidi="en-US"/>
      </w:rPr>
    </w:lvl>
    <w:lvl w:ilvl="1" w:tplc="CD420C38">
      <w:numFmt w:val="bullet"/>
      <w:lvlText w:val="•"/>
      <w:lvlJc w:val="left"/>
      <w:pPr>
        <w:ind w:left="1096" w:hanging="300"/>
      </w:pPr>
      <w:rPr>
        <w:rFonts w:hint="default"/>
        <w:lang w:val="en-US" w:eastAsia="en-US" w:bidi="en-US"/>
      </w:rPr>
    </w:lvl>
    <w:lvl w:ilvl="2" w:tplc="31DAFA7A">
      <w:numFmt w:val="bullet"/>
      <w:lvlText w:val="•"/>
      <w:lvlJc w:val="left"/>
      <w:pPr>
        <w:ind w:left="2073" w:hanging="300"/>
      </w:pPr>
      <w:rPr>
        <w:rFonts w:hint="default"/>
        <w:lang w:val="en-US" w:eastAsia="en-US" w:bidi="en-US"/>
      </w:rPr>
    </w:lvl>
    <w:lvl w:ilvl="3" w:tplc="A168B144">
      <w:numFmt w:val="bullet"/>
      <w:lvlText w:val="•"/>
      <w:lvlJc w:val="left"/>
      <w:pPr>
        <w:ind w:left="3049" w:hanging="300"/>
      </w:pPr>
      <w:rPr>
        <w:rFonts w:hint="default"/>
        <w:lang w:val="en-US" w:eastAsia="en-US" w:bidi="en-US"/>
      </w:rPr>
    </w:lvl>
    <w:lvl w:ilvl="4" w:tplc="FE629800">
      <w:numFmt w:val="bullet"/>
      <w:lvlText w:val="•"/>
      <w:lvlJc w:val="left"/>
      <w:pPr>
        <w:ind w:left="4026" w:hanging="300"/>
      </w:pPr>
      <w:rPr>
        <w:rFonts w:hint="default"/>
        <w:lang w:val="en-US" w:eastAsia="en-US" w:bidi="en-US"/>
      </w:rPr>
    </w:lvl>
    <w:lvl w:ilvl="5" w:tplc="B7002258">
      <w:numFmt w:val="bullet"/>
      <w:lvlText w:val="•"/>
      <w:lvlJc w:val="left"/>
      <w:pPr>
        <w:ind w:left="5003" w:hanging="300"/>
      </w:pPr>
      <w:rPr>
        <w:rFonts w:hint="default"/>
        <w:lang w:val="en-US" w:eastAsia="en-US" w:bidi="en-US"/>
      </w:rPr>
    </w:lvl>
    <w:lvl w:ilvl="6" w:tplc="EA7E9EB2">
      <w:numFmt w:val="bullet"/>
      <w:lvlText w:val="•"/>
      <w:lvlJc w:val="left"/>
      <w:pPr>
        <w:ind w:left="5979" w:hanging="300"/>
      </w:pPr>
      <w:rPr>
        <w:rFonts w:hint="default"/>
        <w:lang w:val="en-US" w:eastAsia="en-US" w:bidi="en-US"/>
      </w:rPr>
    </w:lvl>
    <w:lvl w:ilvl="7" w:tplc="9334D4BC">
      <w:numFmt w:val="bullet"/>
      <w:lvlText w:val="•"/>
      <w:lvlJc w:val="left"/>
      <w:pPr>
        <w:ind w:left="6956" w:hanging="300"/>
      </w:pPr>
      <w:rPr>
        <w:rFonts w:hint="default"/>
        <w:lang w:val="en-US" w:eastAsia="en-US" w:bidi="en-US"/>
      </w:rPr>
    </w:lvl>
    <w:lvl w:ilvl="8" w:tplc="AA26237E">
      <w:numFmt w:val="bullet"/>
      <w:lvlText w:val="•"/>
      <w:lvlJc w:val="left"/>
      <w:pPr>
        <w:ind w:left="7933" w:hanging="300"/>
      </w:pPr>
      <w:rPr>
        <w:rFonts w:hint="default"/>
        <w:lang w:val="en-US" w:eastAsia="en-US" w:bidi="en-US"/>
      </w:rPr>
    </w:lvl>
  </w:abstractNum>
  <w:abstractNum w:abstractNumId="3" w15:restartNumberingAfterBreak="0">
    <w:nsid w:val="46086A2A"/>
    <w:multiLevelType w:val="hybridMultilevel"/>
    <w:tmpl w:val="3E0010C4"/>
    <w:lvl w:ilvl="0" w:tplc="85BE3B56">
      <w:start w:val="7"/>
      <w:numFmt w:val="lowerLetter"/>
      <w:lvlText w:val="%1)"/>
      <w:lvlJc w:val="left"/>
      <w:pPr>
        <w:ind w:left="118" w:hanging="309"/>
      </w:pPr>
      <w:rPr>
        <w:rFonts w:ascii="Times New Roman" w:eastAsia="Times New Roman" w:hAnsi="Times New Roman" w:cs="Times New Roman" w:hint="default"/>
        <w:w w:val="100"/>
        <w:sz w:val="28"/>
        <w:szCs w:val="28"/>
        <w:lang w:val="en-US" w:eastAsia="en-US" w:bidi="en-US"/>
      </w:rPr>
    </w:lvl>
    <w:lvl w:ilvl="1" w:tplc="DAACB068">
      <w:numFmt w:val="bullet"/>
      <w:lvlText w:val="•"/>
      <w:lvlJc w:val="left"/>
      <w:pPr>
        <w:ind w:left="1096" w:hanging="309"/>
      </w:pPr>
      <w:rPr>
        <w:rFonts w:hint="default"/>
        <w:lang w:val="en-US" w:eastAsia="en-US" w:bidi="en-US"/>
      </w:rPr>
    </w:lvl>
    <w:lvl w:ilvl="2" w:tplc="0ACE01A0">
      <w:numFmt w:val="bullet"/>
      <w:lvlText w:val="•"/>
      <w:lvlJc w:val="left"/>
      <w:pPr>
        <w:ind w:left="2073" w:hanging="309"/>
      </w:pPr>
      <w:rPr>
        <w:rFonts w:hint="default"/>
        <w:lang w:val="en-US" w:eastAsia="en-US" w:bidi="en-US"/>
      </w:rPr>
    </w:lvl>
    <w:lvl w:ilvl="3" w:tplc="AE0EF708">
      <w:numFmt w:val="bullet"/>
      <w:lvlText w:val="•"/>
      <w:lvlJc w:val="left"/>
      <w:pPr>
        <w:ind w:left="3049" w:hanging="309"/>
      </w:pPr>
      <w:rPr>
        <w:rFonts w:hint="default"/>
        <w:lang w:val="en-US" w:eastAsia="en-US" w:bidi="en-US"/>
      </w:rPr>
    </w:lvl>
    <w:lvl w:ilvl="4" w:tplc="A4143870">
      <w:numFmt w:val="bullet"/>
      <w:lvlText w:val="•"/>
      <w:lvlJc w:val="left"/>
      <w:pPr>
        <w:ind w:left="4026" w:hanging="309"/>
      </w:pPr>
      <w:rPr>
        <w:rFonts w:hint="default"/>
        <w:lang w:val="en-US" w:eastAsia="en-US" w:bidi="en-US"/>
      </w:rPr>
    </w:lvl>
    <w:lvl w:ilvl="5" w:tplc="902C5F06">
      <w:numFmt w:val="bullet"/>
      <w:lvlText w:val="•"/>
      <w:lvlJc w:val="left"/>
      <w:pPr>
        <w:ind w:left="5003" w:hanging="309"/>
      </w:pPr>
      <w:rPr>
        <w:rFonts w:hint="default"/>
        <w:lang w:val="en-US" w:eastAsia="en-US" w:bidi="en-US"/>
      </w:rPr>
    </w:lvl>
    <w:lvl w:ilvl="6" w:tplc="0630C1A2">
      <w:numFmt w:val="bullet"/>
      <w:lvlText w:val="•"/>
      <w:lvlJc w:val="left"/>
      <w:pPr>
        <w:ind w:left="5979" w:hanging="309"/>
      </w:pPr>
      <w:rPr>
        <w:rFonts w:hint="default"/>
        <w:lang w:val="en-US" w:eastAsia="en-US" w:bidi="en-US"/>
      </w:rPr>
    </w:lvl>
    <w:lvl w:ilvl="7" w:tplc="F4E6C884">
      <w:numFmt w:val="bullet"/>
      <w:lvlText w:val="•"/>
      <w:lvlJc w:val="left"/>
      <w:pPr>
        <w:ind w:left="6956" w:hanging="309"/>
      </w:pPr>
      <w:rPr>
        <w:rFonts w:hint="default"/>
        <w:lang w:val="en-US" w:eastAsia="en-US" w:bidi="en-US"/>
      </w:rPr>
    </w:lvl>
    <w:lvl w:ilvl="8" w:tplc="E6AC102E">
      <w:numFmt w:val="bullet"/>
      <w:lvlText w:val="•"/>
      <w:lvlJc w:val="left"/>
      <w:pPr>
        <w:ind w:left="7933" w:hanging="309"/>
      </w:pPr>
      <w:rPr>
        <w:rFonts w:hint="default"/>
        <w:lang w:val="en-US" w:eastAsia="en-US" w:bidi="en-US"/>
      </w:rPr>
    </w:lvl>
  </w:abstractNum>
  <w:abstractNum w:abstractNumId="4" w15:restartNumberingAfterBreak="0">
    <w:nsid w:val="4FDA1E73"/>
    <w:multiLevelType w:val="hybridMultilevel"/>
    <w:tmpl w:val="D66A41C4"/>
    <w:lvl w:ilvl="0" w:tplc="4BFEE7D4">
      <w:start w:val="7"/>
      <w:numFmt w:val="lowerLetter"/>
      <w:lvlText w:val="%1)"/>
      <w:lvlJc w:val="left"/>
      <w:pPr>
        <w:ind w:left="118" w:hanging="305"/>
      </w:pPr>
      <w:rPr>
        <w:rFonts w:ascii="Times New Roman" w:eastAsia="Times New Roman" w:hAnsi="Times New Roman" w:cs="Times New Roman" w:hint="default"/>
        <w:w w:val="100"/>
        <w:sz w:val="28"/>
        <w:szCs w:val="28"/>
        <w:lang w:val="en-US" w:eastAsia="en-US" w:bidi="en-US"/>
      </w:rPr>
    </w:lvl>
    <w:lvl w:ilvl="1" w:tplc="7228CC3E">
      <w:numFmt w:val="bullet"/>
      <w:lvlText w:val="•"/>
      <w:lvlJc w:val="left"/>
      <w:pPr>
        <w:ind w:left="1096" w:hanging="305"/>
      </w:pPr>
      <w:rPr>
        <w:rFonts w:hint="default"/>
        <w:lang w:val="en-US" w:eastAsia="en-US" w:bidi="en-US"/>
      </w:rPr>
    </w:lvl>
    <w:lvl w:ilvl="2" w:tplc="05CE16BC">
      <w:numFmt w:val="bullet"/>
      <w:lvlText w:val="•"/>
      <w:lvlJc w:val="left"/>
      <w:pPr>
        <w:ind w:left="2073" w:hanging="305"/>
      </w:pPr>
      <w:rPr>
        <w:rFonts w:hint="default"/>
        <w:lang w:val="en-US" w:eastAsia="en-US" w:bidi="en-US"/>
      </w:rPr>
    </w:lvl>
    <w:lvl w:ilvl="3" w:tplc="9EEE9DF8">
      <w:numFmt w:val="bullet"/>
      <w:lvlText w:val="•"/>
      <w:lvlJc w:val="left"/>
      <w:pPr>
        <w:ind w:left="3049" w:hanging="305"/>
      </w:pPr>
      <w:rPr>
        <w:rFonts w:hint="default"/>
        <w:lang w:val="en-US" w:eastAsia="en-US" w:bidi="en-US"/>
      </w:rPr>
    </w:lvl>
    <w:lvl w:ilvl="4" w:tplc="B58409EC">
      <w:numFmt w:val="bullet"/>
      <w:lvlText w:val="•"/>
      <w:lvlJc w:val="left"/>
      <w:pPr>
        <w:ind w:left="4026" w:hanging="305"/>
      </w:pPr>
      <w:rPr>
        <w:rFonts w:hint="default"/>
        <w:lang w:val="en-US" w:eastAsia="en-US" w:bidi="en-US"/>
      </w:rPr>
    </w:lvl>
    <w:lvl w:ilvl="5" w:tplc="E6ACE7AC">
      <w:numFmt w:val="bullet"/>
      <w:lvlText w:val="•"/>
      <w:lvlJc w:val="left"/>
      <w:pPr>
        <w:ind w:left="5003" w:hanging="305"/>
      </w:pPr>
      <w:rPr>
        <w:rFonts w:hint="default"/>
        <w:lang w:val="en-US" w:eastAsia="en-US" w:bidi="en-US"/>
      </w:rPr>
    </w:lvl>
    <w:lvl w:ilvl="6" w:tplc="36B0586A">
      <w:numFmt w:val="bullet"/>
      <w:lvlText w:val="•"/>
      <w:lvlJc w:val="left"/>
      <w:pPr>
        <w:ind w:left="5979" w:hanging="305"/>
      </w:pPr>
      <w:rPr>
        <w:rFonts w:hint="default"/>
        <w:lang w:val="en-US" w:eastAsia="en-US" w:bidi="en-US"/>
      </w:rPr>
    </w:lvl>
    <w:lvl w:ilvl="7" w:tplc="64661F64">
      <w:numFmt w:val="bullet"/>
      <w:lvlText w:val="•"/>
      <w:lvlJc w:val="left"/>
      <w:pPr>
        <w:ind w:left="6956" w:hanging="305"/>
      </w:pPr>
      <w:rPr>
        <w:rFonts w:hint="default"/>
        <w:lang w:val="en-US" w:eastAsia="en-US" w:bidi="en-US"/>
      </w:rPr>
    </w:lvl>
    <w:lvl w:ilvl="8" w:tplc="ACE6916E">
      <w:numFmt w:val="bullet"/>
      <w:lvlText w:val="•"/>
      <w:lvlJc w:val="left"/>
      <w:pPr>
        <w:ind w:left="7933" w:hanging="305"/>
      </w:pPr>
      <w:rPr>
        <w:rFonts w:hint="default"/>
        <w:lang w:val="en-US" w:eastAsia="en-US" w:bidi="en-US"/>
      </w:rPr>
    </w:lvl>
  </w:abstractNum>
  <w:abstractNum w:abstractNumId="5" w15:restartNumberingAfterBreak="0">
    <w:nsid w:val="5A007A85"/>
    <w:multiLevelType w:val="multilevel"/>
    <w:tmpl w:val="8C2C1628"/>
    <w:lvl w:ilvl="0">
      <w:start w:val="1"/>
      <w:numFmt w:val="upperLetter"/>
      <w:lvlText w:val="%1."/>
      <w:lvlJc w:val="left"/>
      <w:pPr>
        <w:ind w:left="720" w:hanging="319"/>
      </w:pPr>
      <w:rPr>
        <w:rFonts w:ascii="Times New Roman" w:eastAsia="Times New Roman" w:hAnsi="Times New Roman" w:cs="Times New Roman" w:hint="default"/>
        <w:b/>
        <w:bCs/>
        <w:w w:val="99"/>
        <w:sz w:val="26"/>
        <w:szCs w:val="26"/>
        <w:lang w:val="en-US" w:eastAsia="en-US" w:bidi="en-US"/>
      </w:rPr>
    </w:lvl>
    <w:lvl w:ilvl="1">
      <w:start w:val="1"/>
      <w:numFmt w:val="decimal"/>
      <w:lvlText w:val="%2."/>
      <w:lvlJc w:val="left"/>
      <w:pPr>
        <w:ind w:left="661" w:hanging="260"/>
      </w:pPr>
      <w:rPr>
        <w:rFonts w:ascii="Times New Roman" w:eastAsia="Times New Roman" w:hAnsi="Times New Roman" w:cs="Times New Roman" w:hint="default"/>
        <w:b/>
        <w:bCs/>
        <w:w w:val="99"/>
        <w:sz w:val="26"/>
        <w:szCs w:val="26"/>
        <w:lang w:val="en-US" w:eastAsia="en-US" w:bidi="en-US"/>
      </w:rPr>
    </w:lvl>
    <w:lvl w:ilvl="2">
      <w:start w:val="4"/>
      <w:numFmt w:val="decimal"/>
      <w:lvlText w:val="%3."/>
      <w:lvlJc w:val="left"/>
      <w:pPr>
        <w:ind w:left="1248" w:hanging="281"/>
      </w:pPr>
      <w:rPr>
        <w:rFonts w:ascii="Times New Roman" w:eastAsia="Times New Roman" w:hAnsi="Times New Roman" w:cs="Times New Roman" w:hint="default"/>
        <w:b/>
        <w:bCs/>
        <w:w w:val="100"/>
        <w:sz w:val="28"/>
        <w:szCs w:val="28"/>
        <w:lang w:val="en-US" w:eastAsia="en-US" w:bidi="en-US"/>
      </w:rPr>
    </w:lvl>
    <w:lvl w:ilvl="3">
      <w:start w:val="1"/>
      <w:numFmt w:val="decimal"/>
      <w:lvlText w:val="%3.%4."/>
      <w:lvlJc w:val="left"/>
      <w:pPr>
        <w:ind w:left="402" w:hanging="493"/>
      </w:pPr>
      <w:rPr>
        <w:rFonts w:ascii="Times New Roman" w:eastAsia="Times New Roman" w:hAnsi="Times New Roman" w:cs="Times New Roman" w:hint="default"/>
        <w:b/>
        <w:bCs/>
        <w:i/>
        <w:w w:val="100"/>
        <w:sz w:val="28"/>
        <w:szCs w:val="28"/>
        <w:lang w:val="en-US" w:eastAsia="en-US" w:bidi="en-US"/>
      </w:rPr>
    </w:lvl>
    <w:lvl w:ilvl="4">
      <w:numFmt w:val="bullet"/>
      <w:lvlText w:val="•"/>
      <w:lvlJc w:val="left"/>
      <w:pPr>
        <w:ind w:left="2475" w:hanging="493"/>
      </w:pPr>
      <w:rPr>
        <w:rFonts w:hint="default"/>
        <w:lang w:val="en-US" w:eastAsia="en-US" w:bidi="en-US"/>
      </w:rPr>
    </w:lvl>
    <w:lvl w:ilvl="5">
      <w:numFmt w:val="bullet"/>
      <w:lvlText w:val="•"/>
      <w:lvlJc w:val="left"/>
      <w:pPr>
        <w:ind w:left="3710" w:hanging="493"/>
      </w:pPr>
      <w:rPr>
        <w:rFonts w:hint="default"/>
        <w:lang w:val="en-US" w:eastAsia="en-US" w:bidi="en-US"/>
      </w:rPr>
    </w:lvl>
    <w:lvl w:ilvl="6">
      <w:numFmt w:val="bullet"/>
      <w:lvlText w:val="•"/>
      <w:lvlJc w:val="left"/>
      <w:pPr>
        <w:ind w:left="4945" w:hanging="493"/>
      </w:pPr>
      <w:rPr>
        <w:rFonts w:hint="default"/>
        <w:lang w:val="en-US" w:eastAsia="en-US" w:bidi="en-US"/>
      </w:rPr>
    </w:lvl>
    <w:lvl w:ilvl="7">
      <w:numFmt w:val="bullet"/>
      <w:lvlText w:val="•"/>
      <w:lvlJc w:val="left"/>
      <w:pPr>
        <w:ind w:left="6180" w:hanging="493"/>
      </w:pPr>
      <w:rPr>
        <w:rFonts w:hint="default"/>
        <w:lang w:val="en-US" w:eastAsia="en-US" w:bidi="en-US"/>
      </w:rPr>
    </w:lvl>
    <w:lvl w:ilvl="8">
      <w:numFmt w:val="bullet"/>
      <w:lvlText w:val="•"/>
      <w:lvlJc w:val="left"/>
      <w:pPr>
        <w:ind w:left="7416" w:hanging="493"/>
      </w:pPr>
      <w:rPr>
        <w:rFonts w:hint="default"/>
        <w:lang w:val="en-US" w:eastAsia="en-US" w:bidi="en-US"/>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B1"/>
    <w:rsid w:val="00005029"/>
    <w:rsid w:val="00007CB0"/>
    <w:rsid w:val="00012898"/>
    <w:rsid w:val="00142691"/>
    <w:rsid w:val="00145C16"/>
    <w:rsid w:val="0015498C"/>
    <w:rsid w:val="00181A2C"/>
    <w:rsid w:val="00196094"/>
    <w:rsid w:val="001B27EA"/>
    <w:rsid w:val="00264543"/>
    <w:rsid w:val="002A3D24"/>
    <w:rsid w:val="002E4C50"/>
    <w:rsid w:val="0038716B"/>
    <w:rsid w:val="00394F72"/>
    <w:rsid w:val="003A4210"/>
    <w:rsid w:val="003B5B47"/>
    <w:rsid w:val="00420590"/>
    <w:rsid w:val="00426725"/>
    <w:rsid w:val="00450085"/>
    <w:rsid w:val="00475B86"/>
    <w:rsid w:val="00491C2B"/>
    <w:rsid w:val="004E2DE3"/>
    <w:rsid w:val="00514A8C"/>
    <w:rsid w:val="005916C6"/>
    <w:rsid w:val="006224E0"/>
    <w:rsid w:val="00654B12"/>
    <w:rsid w:val="00667467"/>
    <w:rsid w:val="006E0760"/>
    <w:rsid w:val="007423C6"/>
    <w:rsid w:val="007921DA"/>
    <w:rsid w:val="007C33B5"/>
    <w:rsid w:val="00811D87"/>
    <w:rsid w:val="008457DE"/>
    <w:rsid w:val="008E39AB"/>
    <w:rsid w:val="00945A1F"/>
    <w:rsid w:val="009B2388"/>
    <w:rsid w:val="009C1F5A"/>
    <w:rsid w:val="00A71748"/>
    <w:rsid w:val="00AC202A"/>
    <w:rsid w:val="00B008D4"/>
    <w:rsid w:val="00C05F84"/>
    <w:rsid w:val="00C432CD"/>
    <w:rsid w:val="00CB7F4A"/>
    <w:rsid w:val="00CF16F6"/>
    <w:rsid w:val="00D14C21"/>
    <w:rsid w:val="00D33969"/>
    <w:rsid w:val="00D8714D"/>
    <w:rsid w:val="00DD4BB1"/>
    <w:rsid w:val="00E01F88"/>
    <w:rsid w:val="00E77F3C"/>
    <w:rsid w:val="00E864D8"/>
    <w:rsid w:val="00F41EA3"/>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C54DF"/>
  <w15:chartTrackingRefBased/>
  <w15:docId w15:val="{89C105DE-EA21-4886-AD36-8EDAAAA5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450085"/>
    <w:pPr>
      <w:widowControl w:val="0"/>
      <w:autoSpaceDE w:val="0"/>
      <w:autoSpaceDN w:val="0"/>
      <w:spacing w:after="0" w:line="240" w:lineRule="auto"/>
      <w:ind w:left="562"/>
      <w:jc w:val="center"/>
      <w:outlineLvl w:val="0"/>
    </w:pPr>
    <w:rPr>
      <w:rFonts w:eastAsia="Times New Roman" w:cs="Times New Roman"/>
      <w:b/>
      <w:bCs/>
      <w:sz w:val="28"/>
      <w:szCs w:val="28"/>
      <w:lang w:bidi="en-US"/>
    </w:rPr>
  </w:style>
  <w:style w:type="paragraph" w:styleId="Heading2">
    <w:name w:val="heading 2"/>
    <w:basedOn w:val="Normal"/>
    <w:link w:val="Heading2Char"/>
    <w:uiPriority w:val="9"/>
    <w:qFormat/>
    <w:rsid w:val="00450085"/>
    <w:pPr>
      <w:widowControl w:val="0"/>
      <w:autoSpaceDE w:val="0"/>
      <w:autoSpaceDN w:val="0"/>
      <w:spacing w:before="116" w:after="0" w:line="240" w:lineRule="auto"/>
      <w:ind w:left="562" w:firstLine="566"/>
      <w:outlineLvl w:val="1"/>
    </w:pPr>
    <w:rPr>
      <w:rFonts w:eastAsia="Times New Roman" w:cs="Times New Roman"/>
      <w:b/>
      <w:bCs/>
      <w:i/>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D33969"/>
    <w:pPr>
      <w:widowControl w:val="0"/>
      <w:autoSpaceDE w:val="0"/>
      <w:autoSpaceDN w:val="0"/>
      <w:spacing w:after="0" w:line="240" w:lineRule="auto"/>
    </w:pPr>
    <w:rPr>
      <w:rFonts w:eastAsia="Times New Roman" w:cs="Times New Roman"/>
      <w:sz w:val="28"/>
      <w:szCs w:val="28"/>
      <w:lang w:bidi="en-US"/>
    </w:rPr>
  </w:style>
  <w:style w:type="character" w:customStyle="1" w:styleId="BodyTextChar">
    <w:name w:val="Body Text Char"/>
    <w:basedOn w:val="DefaultParagraphFont"/>
    <w:link w:val="BodyText"/>
    <w:uiPriority w:val="99"/>
    <w:rsid w:val="00D33969"/>
    <w:rPr>
      <w:rFonts w:eastAsia="Times New Roman" w:cs="Times New Roman"/>
      <w:sz w:val="28"/>
      <w:szCs w:val="28"/>
      <w:lang w:bidi="en-US"/>
    </w:rPr>
  </w:style>
  <w:style w:type="paragraph" w:styleId="Header">
    <w:name w:val="header"/>
    <w:basedOn w:val="Normal"/>
    <w:link w:val="HeaderChar"/>
    <w:uiPriority w:val="99"/>
    <w:unhideWhenUsed/>
    <w:rsid w:val="00145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C16"/>
  </w:style>
  <w:style w:type="paragraph" w:styleId="Footer">
    <w:name w:val="footer"/>
    <w:basedOn w:val="Normal"/>
    <w:link w:val="FooterChar"/>
    <w:uiPriority w:val="99"/>
    <w:unhideWhenUsed/>
    <w:rsid w:val="00145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C16"/>
  </w:style>
  <w:style w:type="character" w:customStyle="1" w:styleId="Heading1Char">
    <w:name w:val="Heading 1 Char"/>
    <w:basedOn w:val="DefaultParagraphFont"/>
    <w:link w:val="Heading1"/>
    <w:rsid w:val="00450085"/>
    <w:rPr>
      <w:rFonts w:eastAsia="Times New Roman" w:cs="Times New Roman"/>
      <w:b/>
      <w:bCs/>
      <w:sz w:val="28"/>
      <w:szCs w:val="28"/>
      <w:lang w:bidi="en-US"/>
    </w:rPr>
  </w:style>
  <w:style w:type="character" w:customStyle="1" w:styleId="Heading2Char">
    <w:name w:val="Heading 2 Char"/>
    <w:basedOn w:val="DefaultParagraphFont"/>
    <w:link w:val="Heading2"/>
    <w:uiPriority w:val="9"/>
    <w:rsid w:val="00450085"/>
    <w:rPr>
      <w:rFonts w:eastAsia="Times New Roman" w:cs="Times New Roman"/>
      <w:b/>
      <w:bCs/>
      <w:i/>
      <w:sz w:val="28"/>
      <w:szCs w:val="28"/>
      <w:lang w:bidi="en-US"/>
    </w:rPr>
  </w:style>
  <w:style w:type="paragraph" w:styleId="ListParagraph">
    <w:name w:val="List Paragraph"/>
    <w:basedOn w:val="Normal"/>
    <w:uiPriority w:val="34"/>
    <w:qFormat/>
    <w:rsid w:val="00450085"/>
    <w:pPr>
      <w:widowControl w:val="0"/>
      <w:autoSpaceDE w:val="0"/>
      <w:autoSpaceDN w:val="0"/>
      <w:spacing w:before="119" w:after="0" w:line="240" w:lineRule="auto"/>
      <w:ind w:left="562" w:firstLine="566"/>
    </w:pPr>
    <w:rPr>
      <w:rFonts w:eastAsia="Times New Roman" w:cs="Times New Roman"/>
      <w:sz w:val="22"/>
      <w:lang w:bidi="en-US"/>
    </w:rPr>
  </w:style>
  <w:style w:type="paragraph" w:customStyle="1" w:styleId="TableParagraph">
    <w:name w:val="Table Paragraph"/>
    <w:basedOn w:val="Normal"/>
    <w:uiPriority w:val="1"/>
    <w:qFormat/>
    <w:rsid w:val="00450085"/>
    <w:pPr>
      <w:widowControl w:val="0"/>
      <w:autoSpaceDE w:val="0"/>
      <w:autoSpaceDN w:val="0"/>
      <w:spacing w:after="0" w:line="240" w:lineRule="auto"/>
    </w:pPr>
    <w:rPr>
      <w:rFonts w:eastAsia="Times New Roman" w:cs="Times New Roman"/>
      <w:sz w:val="22"/>
      <w:lang w:bidi="en-US"/>
    </w:rPr>
  </w:style>
  <w:style w:type="paragraph" w:styleId="BalloonText">
    <w:name w:val="Balloon Text"/>
    <w:basedOn w:val="Normal"/>
    <w:link w:val="BalloonTextChar"/>
    <w:uiPriority w:val="99"/>
    <w:semiHidden/>
    <w:unhideWhenUsed/>
    <w:rsid w:val="0045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085"/>
    <w:rPr>
      <w:rFonts w:ascii="Tahoma" w:hAnsi="Tahoma" w:cs="Tahoma"/>
      <w:sz w:val="16"/>
      <w:szCs w:val="16"/>
    </w:rPr>
  </w:style>
  <w:style w:type="paragraph" w:styleId="NormalWeb">
    <w:name w:val="Normal (Web)"/>
    <w:basedOn w:val="Normal"/>
    <w:link w:val="NormalWebChar"/>
    <w:uiPriority w:val="99"/>
    <w:rsid w:val="00450085"/>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45008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12898"/>
    <w:rPr>
      <w:rFonts w:eastAsia="Times New Roman" w:cs="Times New Roman"/>
      <w:szCs w:val="24"/>
    </w:rPr>
  </w:style>
  <w:style w:type="character" w:customStyle="1" w:styleId="fontstyle01">
    <w:name w:val="fontstyle01"/>
    <w:basedOn w:val="DefaultParagraphFont"/>
    <w:rsid w:val="00012898"/>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12898"/>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thuvienphapluat.vn/doc2htm/00501162_files/image023.gif"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2022-06-13T01:51:00Z</dcterms:created>
  <dcterms:modified xsi:type="dcterms:W3CDTF">2022-06-13T01:51:00Z</dcterms:modified>
</cp:coreProperties>
</file>